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The principal crime problems of today are totally globalized.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Criminology is not an empirical science.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Conflict theorists view society as a stable entity in which laws are created for the general good.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In saying that criminologists have to study the process of lawbreaking, Edwin H. Sutherland meant that they should particularly determine whether someone has violated the criminal law.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Most criminological research supports the belief that escalating punishments is an effective way to deal with the crime problem.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According to the wheel of terrorism, which is not a transnational crime that is directly relevant to terrorism?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illicit arms trafficking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money laundering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animal poaching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computer crime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individuals initially coined the term "criminology" in 1885?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Cesare Lombroso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Raffaele Garofalo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Enrico Ferri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Paul Topinard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Edwin H. Sutherland mandated that criminologists, like all other scientists, collect information for study and analysis in accordance with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research methods of modern science.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history.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law.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what the research design will allow.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disciplines is related to criminology?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sociology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economics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political science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Criminology is the scientific study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making of laws.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breaking of laws.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society's reaction to the breaking of laws.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Natural-law philosophers believed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some forms of behavior are innately criminal.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homicide and theft should not be universally condemned.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criminology is narrowly focused on crime.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All early societies imposed punishment for acts that were detrimental to their existence, such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homicide.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treason.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theft.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vandalism.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Research has revealed that society's reaction to lawbreaking has often been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productive.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irrational.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nonarbitrary.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impassive.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According to Emile Durkheim, an act can be considered criminal if it violates or offends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criminal law.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civil law.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collective conscience.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natural law.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consensus model of law assumes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members of a society by and large agree on what is right and wrong.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appropriate object of criminological investigation is the conflict within society.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criminal justice system is a means of controlling the classes that have no power.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criminal law expresses the values of the ruling class in a society.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conflict model of law assumes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certain acts are deemed so threatening to the society's survival that they are designated crimes.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criminal law expresses the values of the ruling class in a society.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members of a society by and large agree on what is right.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society is a stable entity in which laws are created for the general good.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Conflict theorists claim that the basic feature of human existence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struggle for power.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consensus.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sense of belonging.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turbulence.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Scientists who study the criminal justice system are referred to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sociologists.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criminologists.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criminalists.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criminal justice specialists.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Criminology generally focuses on the study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decision-making processes.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efficiency of the criminal justice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correctional systems.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crime and criminality.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Criminal justice generally focuses on all of the following areas 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just treatment of offenders.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needs of victims.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crime.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effect of sentencing philosophy.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A common characteristic of the criminal justice systems in the United States is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are based on constitutional principles.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are unrelated to the heritage of the common law.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 are based on the assumption that crime is a universal event calling for a federal response.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are based on the assumption that crime is unrelated to opportunity.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At the turn of the twentieth century, criminal behavior was attributed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opportunity.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feeblemindedness.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economic hardship.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social conditions.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characteristic of terrorism?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involves the use or threat of violence.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is politically motivated.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is generally local in nature.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It is related to a host of transnational crimes.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transnational crimes is  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related to the financial support of terrorism?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illicit drug trafficking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destruction of cultural property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money laundering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infiltration of legal business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Who generated the most widely accepted definition of criminology?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Cesare Beccaria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Edwin H. Sutherland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Cesare Lombroso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Raffaele Garofalo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Criminologists distinguish between which two conflicting perspectives on the origin of criminal law?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political and scientific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sociological and psychological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criminological and criminal justice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conflict and consensus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ESSAY. Write your answer in the space provided or on a separate sheet of paper.</w:t>
        <w:br/>
      </w: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Explain the seven forms of transnational criminality that are in the wheel of terrorism, and explain their relationship to terrorism.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Explain the similarities and differences between deviance and crime, and provide examples.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Contrast the consensus model and conflict model of law and crime.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Discuss Edwin H. Sutherland's definition of criminology and why criminology can be described as a multidiscipline.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27)  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vary.</w:t>
      </w:r>
      <w:r>
        <w:br/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28)  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vary.</w:t>
      </w:r>
      <w:r>
        <w:br/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29)  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vary.</w:t>
      </w:r>
      <w:r>
        <w:br/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30)   </w:t>
      </w:r>
      <w:r>
        <w:rPr>
          <w:rFonts w:ascii="Times New Roman" w:hAnsi="Times New Roman"/>
          <w:b w:val="false"/>
          <w:i w:val="false"/>
          <w:color w:val="000000"/>
          <w:sz w:val="32"/>
        </w:rPr>
        <w:t>Answers will vary.</w:t>
      </w:r>
      <w:r>
        <w:br/>
      </w:r>
      <w:r>
        <w:rPr>
          <w:rFonts w:ascii="Times New Roman"/>
          <w:sz w:val="32"/>
        </w:rPr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