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1.0 (Apache licensed) using REFERENCE JAXB in Amazon.com Inc. Java 11.0.8 on Linux -->
    <w:sectPr>
      <w:footerReference w:type="default" r:id="rId3"/>
      <w:type w:val="continuous"/>
      <w:pgMar w:top="1440" w:right="1440" w:bottom="1440" w:left="1440"/>
      <w:cols w:space="720"/>
    </w:sectPr>
    <w:p>
      <w:pPr>
        <w:keepNext w:val="true"/>
        <w:keepLines w:val="true"/>
        <w:jc w:val="left"/>
      </w:pPr>
      <w:r>
        <w:rPr>
          <w:rFonts w:ascii="Times New Roman"/>
          <w:sz w:val="28"/>
        </w:rPr>
        <w:t>Student name:__________</w:t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1)</w:t>
        <w:tab/>
      </w:r>
      <w:r>
        <w:rPr>
          <w:rFonts w:ascii="Times New Roman"/>
          <w:b w:val="false"/>
          <w:i w:val="false"/>
          <w:color w:val="000000"/>
          <w:sz w:val="24"/>
        </w:rPr>
        <w:t>The higher the interest rate,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greater the present value of a future amount.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smaller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greater the level of inflation.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smaller the level of inflation.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10 percent and cash flows are $1,000 at the end of year one and $2,000 at the end of year two, then the present value of these cash flows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$2,562.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$3,200.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$439.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$3,000.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3)</w:t>
        <w:tab/>
      </w:r>
      <w:r>
        <w:rPr>
          <w:rFonts w:ascii="Times New Roman"/>
          <w:b w:val="false"/>
          <w:i w:val="false"/>
          <w:color w:val="000000"/>
          <w:sz w:val="24"/>
        </w:rPr>
        <w:t>Accounting profits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revenue minus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total cost minus total revenue.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revenue minus total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revenue minus marginal cost.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01-02 Distinguish economic versus accounting profits and costs.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4)</w:t>
        <w:tab/>
      </w:r>
      <w:r>
        <w:rPr>
          <w:rFonts w:ascii="Times New Roman"/>
          <w:b w:val="false"/>
          <w:i w:val="false"/>
          <w:color w:val="000000"/>
          <w:sz w:val="24"/>
        </w:rPr>
        <w:t>Economic profits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revenue minus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marginal revenue minus marginal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total revenue minus total opportunity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profits of the economy as a whole.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01-02 Distinguish economic versus accounting profits and costs.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implicit cost to a firm that produces a good or service?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labor costs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costs of operating production machinery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foregone profits of producing a different good or service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costs of renting or buying land for a production site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implicit cost to a firm that produces a good or service?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Foregone salary of working in the other job.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Labor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Costs of operating production machinery.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Costs of renting or buying land for a production site.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an implicit cost of going to college?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tuition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cost of books and supplies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room and board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foregone wages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are signals to the owners of scarce resources about the best uses of those resources?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profits of businesses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government regulations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economic indicators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accounting cost of those resources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01-03 Explain the role of profits in a market economy.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9)</w:t>
        <w:tab/>
      </w:r>
      <w:r>
        <w:rPr>
          <w:rFonts w:ascii="Times New Roman"/>
          <w:b w:val="false"/>
          <w:i w:val="false"/>
          <w:color w:val="000000"/>
          <w:sz w:val="24"/>
        </w:rPr>
        <w:t>The primary inducement for new firms to enter an industry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increased technology.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availability of labor.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low capital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presence of economic profits.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01-03 Explain the role of profits in a market economy.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10)</w:t>
        <w:tab/>
      </w:r>
      <w:r>
        <w:rPr>
          <w:rFonts w:ascii="Times New Roman"/>
          <w:b w:val="false"/>
          <w:i w:val="false"/>
          <w:color w:val="000000"/>
          <w:sz w:val="24"/>
        </w:rPr>
        <w:t>As more firms enter an industry,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accounting profits increase.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economic profits decrease.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prices rise.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costs rise.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01-04 Apply the five forces framework to analyze the sustainability of an indust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11)</w:t>
        <w:tab/>
      </w:r>
      <w:r>
        <w:rPr>
          <w:rFonts w:ascii="Times New Roman"/>
          <w:b w:val="false"/>
          <w:i w:val="false"/>
          <w:color w:val="000000"/>
          <w:sz w:val="24"/>
        </w:rPr>
        <w:t>Scarce resources are ultimately allocated toward the production of goods most wanted by society because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firms attempt to maximize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they are not efficiently utilized in these areas.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consumers demand inexpensive goods and services.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managers are benevolent.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01-03 Explain the role of profits in a market economy.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12)</w:t>
        <w:tab/>
      </w:r>
      <w:r>
        <w:rPr>
          <w:rFonts w:ascii="Times New Roman"/>
          <w:b w:val="false"/>
          <w:i w:val="false"/>
          <w:color w:val="000000"/>
          <w:sz w:val="24"/>
        </w:rPr>
        <w:t>The opportunity cost of receiving $10 in the future as opposed to getting that $10 today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foregone interest that could be earned if you had the money today.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taxes paid on any earnings.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value of $10 relative to the total income of that person.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value of $10 relative to the total income of all persons.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percent, what is the present value of $10 received one year from now?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$9.50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$10.05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$9.52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$9.77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14)</w:t>
        <w:tab/>
      </w:r>
      <w:r>
        <w:rPr>
          <w:rFonts w:ascii="Times New Roman"/>
          <w:b w:val="false"/>
          <w:i w:val="false"/>
          <w:color w:val="000000"/>
          <w:sz w:val="24"/>
        </w:rPr>
        <w:t>If you put $1,000 in a savings account at an interest rate of 10 percent, how much money will you have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$1,200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$909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$950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$1,100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15)</w:t>
        <w:tab/>
      </w:r>
      <w:r>
        <w:rPr>
          <w:rFonts w:ascii="Times New Roman"/>
          <w:b w:val="false"/>
          <w:i w:val="false"/>
          <w:color w:val="000000"/>
          <w:sz w:val="24"/>
        </w:rPr>
        <w:t>If you put $10,000 in a savings account at an interest rate of 10 percent, how much money will you have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$11,000.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$12,000.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$909.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$1,100.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16)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percent, the present value of $200 received at the end of five years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$121.34.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$156.71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$176.41.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$132.62.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17)</w:t>
        <w:tab/>
      </w:r>
      <w:r>
        <w:rPr>
          <w:rFonts w:ascii="Times New Roman"/>
          <w:b w:val="false"/>
          <w:i w:val="false"/>
          <w:color w:val="000000"/>
          <w:sz w:val="24"/>
        </w:rPr>
        <w:t>When dealing with present value, a higher interest rate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does not affect the present value of the future amount.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increases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decreases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only changes the costs of the project.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18)</w:t>
        <w:tab/>
      </w:r>
      <w:r>
        <w:rPr>
          <w:rFonts w:ascii="Times New Roman"/>
          <w:b w:val="false"/>
          <w:i w:val="false"/>
          <w:color w:val="000000"/>
          <w:sz w:val="24"/>
        </w:rPr>
        <w:t>A farm must decide whether or not to purchase a new tractor. The tractor will reduce costs by $2,000 in the first year, $2,500 in the second, and $3,000 in the third and final year of usefulness. The tractor costs $9,000 today, while the above cost savings will be realized at the end of each year. If the interest rate is 7 percent, what is the net present value of purchasing the tractor?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$6,764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$9,362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$18,362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$6,501.65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19)</w:t>
        <w:tab/>
      </w:r>
      <w:r>
        <w:rPr>
          <w:rFonts w:ascii="Times New Roman"/>
          <w:b w:val="false"/>
          <w:i w:val="false"/>
          <w:color w:val="000000"/>
          <w:sz w:val="24"/>
        </w:rPr>
        <w:t>A firm will have constant profits of $100,000 per year for the next four years, and the interest rate is 6 percent. Assuming these profits are realized at the end of each year, what is the present value of these future profits?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$325,816.49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$376,741.64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$400,000.85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$346,510.56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20)</w:t>
        <w:tab/>
      </w:r>
      <w:r>
        <w:rPr>
          <w:rFonts w:ascii="Times New Roman"/>
          <w:b w:val="false"/>
          <w:i w:val="false"/>
          <w:color w:val="000000"/>
          <w:sz w:val="24"/>
        </w:rPr>
        <w:t>A firm will maximize the present value of future profits by maximizing current profits when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growth rate in profits is constant.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growth rate in profits is larger than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interest rate is larger than the growth rate in profits and both are constant.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growth rate and interest rate are constant and equal.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21)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interest rate is 5 percent, the expected growth rate of the firm is 2 percent, and the firm is expected to continue forever. If current profits are $1,000,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$31,000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$30,000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$26,500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$35,000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22)</w:t>
        <w:tab/>
      </w:r>
      <w:r>
        <w:rPr>
          <w:rFonts w:ascii="Times New Roman"/>
          <w:b w:val="false"/>
          <w:i w:val="false"/>
          <w:color w:val="000000"/>
          <w:sz w:val="24"/>
        </w:rPr>
        <w:t>To maximize profits, a firm should continue to increase production of a good until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revenue equals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profits are zero.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revenue equals marginal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average cost equals average revenue.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23)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 of producing the third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90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24)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of producing the fifth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1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82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270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110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25)</w:t>
        <w:tab/>
      </w:r>
      <w:r>
        <w:rPr>
          <w:rFonts w:ascii="Times New Roman"/>
          <w:b w:val="false"/>
          <w:i w:val="false"/>
          <w:color w:val="000000"/>
          <w:sz w:val="24"/>
        </w:rPr>
        <w:t>At what level of output does marginal cost equal marginal benefit?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level of net benefits when four units are produced?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70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−70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27)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level of net benefits when three units are produced?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0.</w:t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−70.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28)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net benefit of producing the fourth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250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290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323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9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380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−50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60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29)</w:t>
        <w:tab/>
      </w:r>
      <w:r>
        <w:rPr>
          <w:rFonts w:ascii="Times New Roman"/>
          <w:b w:val="false"/>
          <w:i w:val="false"/>
          <w:color w:val="000000"/>
          <w:sz w:val="24"/>
        </w:rPr>
        <w:t>The additional benefits that arise by using an additional unit of the managerial control variable is defined as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benefit.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opportunity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benefit.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present value of benefits.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30)</w:t>
        <w:tab/>
      </w:r>
      <w:r>
        <w:rPr>
          <w:rFonts w:ascii="Times New Roman"/>
          <w:b w:val="false"/>
          <w:i w:val="false"/>
          <w:color w:val="000000"/>
          <w:sz w:val="24"/>
        </w:rPr>
        <w:t>The additional cost incurred by using an additional unit of the managerial control variable is defined as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net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net benefit.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marginal cost.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31)</w:t>
        <w:tab/>
      </w:r>
      <w:r>
        <w:rPr>
          <w:rFonts w:ascii="Times New Roman"/>
          <w:b w:val="false"/>
          <w:i w:val="false"/>
          <w:color w:val="000000"/>
          <w:sz w:val="24"/>
        </w:rPr>
        <w:t>The change in net benefits that arises from a one-unit change in quantity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marginal net benefits.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total net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variable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present value benefits.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32)</w:t>
        <w:tab/>
      </w:r>
      <w:r>
        <w:rPr>
          <w:rFonts w:ascii="Times New Roman"/>
          <w:b w:val="false"/>
          <w:i w:val="false"/>
          <w:color w:val="000000"/>
          <w:sz w:val="24"/>
        </w:rPr>
        <w:t>The difference between marginal benefits and marginal costs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marginal net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opportunity cost.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accounting cost.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33)</w:t>
        <w:tab/>
      </w:r>
      <w:r>
        <w:rPr>
          <w:rFonts w:ascii="Times New Roman"/>
          <w:b w:val="false"/>
          <w:i w:val="false"/>
          <w:color w:val="000000"/>
          <w:sz w:val="24"/>
        </w:rPr>
        <w:t>In order to maximize net benefits, firms should produce where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benefits equal total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profits are zero.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cost is minimized.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marginal benefits equal marginal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34)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Given the cost function C(Y) = 6Y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what is the marginal cost?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6Y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12Y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35)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Given the benefit function B(Y) = 400Y − 2Y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the marginal benefit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200Y.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400 − 2Y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400 − 4Y.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800 − 2Y.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36)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benefits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100 − 16Y.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100Y − 8Y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50 − 4Y.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200Y − 10Y.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37)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costs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20Y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38)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75/36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75/18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50/18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100/36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39)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required]. Suppose total benefits and total costs are given by B(Y) = 80Y−5Y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80/30.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100/30.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50/18.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100/36.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40)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100Y − 8Y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is the maximum level of net benefits (rounded to the nearest whole number)?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92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139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78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613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41)</w:t>
        <w:tab/>
      </w:r>
      <w:r>
        <w:rPr>
          <w:rFonts w:ascii="Times New Roman"/>
          <w:b w:val="false"/>
          <w:i w:val="false"/>
          <w:color w:val="000000"/>
          <w:sz w:val="24"/>
        </w:rPr>
        <w:t>If a producer offers a price that is in excess of a consumer's valuation of the good, the consumer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must buy the good at that price.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will refuse to purchase the good.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must revalue the good.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will take out a loan to purchase the good.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42)</w:t>
        <w:tab/>
      </w:r>
      <w:r>
        <w:rPr>
          <w:rFonts w:ascii="Times New Roman"/>
          <w:b w:val="false"/>
          <w:i w:val="false"/>
          <w:color w:val="000000"/>
          <w:sz w:val="24"/>
        </w:rPr>
        <w:t>Negotiations between the buyer and seller of a new house are an example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consumer–producer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producer–producer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monopoly.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01-04 Apply the five forces framework to analyze the sustainability of an indust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43)</w:t>
        <w:tab/>
      </w:r>
      <w:r>
        <w:rPr>
          <w:rFonts w:ascii="Times New Roman"/>
          <w:b w:val="false"/>
          <w:i w:val="false"/>
          <w:color w:val="000000"/>
          <w:sz w:val="24"/>
        </w:rPr>
        <w:t>The behavior of bidders in an auction is an example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consumer–producer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producer–producer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supplier–consumer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01-04 Apply the five forces framework to analyze the sustainability of an indust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44)</w:t>
        <w:tab/>
      </w:r>
      <w:r>
        <w:rPr>
          <w:rFonts w:ascii="Times New Roman"/>
          <w:b w:val="false"/>
          <w:i w:val="false"/>
          <w:color w:val="000000"/>
          <w:sz w:val="24"/>
        </w:rPr>
        <w:t>Under producer–producer rivalry, individual firms want to sell the product at the maximum price consumers will pay, but they are unable to do this because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cost considerations.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scarcity of resources.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competition among sellers.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competition among buyers.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01-04 Apply the five forces framework to analyze the sustainability of an indust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In the </w:t>
      </w:r>
      <w:r>
        <w:rPr>
          <w:rFonts w:ascii="Times New Roman"/>
          <w:b w:val="false"/>
          <w:i/>
          <w:color w:val="000000"/>
          <w:sz w:val="24"/>
        </w:rPr>
        <w:t>Wealth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of</w:t>
      </w:r>
      <w:r>
        <w:rPr>
          <w:rFonts w:ascii="Times New Roman"/>
          <w:b w:val="false"/>
          <w:i w:val="false"/>
          <w:color w:val="000000"/>
          <w:sz w:val="24"/>
        </w:rPr>
        <w:t xml:space="preserve"> </w:t>
      </w:r>
      <w:r>
        <w:rPr>
          <w:rFonts w:ascii="Times New Roman"/>
          <w:b w:val="false"/>
          <w:i/>
          <w:color w:val="000000"/>
          <w:sz w:val="24"/>
        </w:rPr>
        <w:t>Nations</w:t>
      </w:r>
      <w:r>
        <w:rPr>
          <w:rFonts w:ascii="Times New Roman"/>
          <w:b w:val="false"/>
          <w:i w:val="false"/>
          <w:color w:val="000000"/>
          <w:sz w:val="24"/>
        </w:rPr>
        <w:t>, Adam Smith argues that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self-interest leads to the efficient allocation of resources.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benevolence leads to the efficient allocation of resources.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profits are maximized where marginal revenue equals net marginal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minimization of costs occurs when average costs equal average benefits.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01-03 Explain the role of profits in a market economy.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46)</w:t>
        <w:tab/>
      </w:r>
      <w:r>
        <w:rPr>
          <w:rFonts w:ascii="Times New Roman"/>
          <w:b w:val="false"/>
          <w:i w:val="false"/>
          <w:color w:val="000000"/>
          <w:sz w:val="24"/>
        </w:rPr>
        <w:t>Economics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exists because of scarcity.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is not related to decision making.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is the science of the rich.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has nothing to do with the allocation of resources.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47)</w:t>
        <w:tab/>
      </w:r>
      <w:r>
        <w:rPr>
          <w:rFonts w:ascii="Times New Roman"/>
          <w:b w:val="false"/>
          <w:i w:val="false"/>
          <w:color w:val="000000"/>
          <w:sz w:val="24"/>
        </w:rPr>
        <w:t>Managerial economics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has little to say about day-to-day decisions.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is valuable to the coordinator of a shelter for the homeless.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is not relevant for managers of not-for-profit groups.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is the study of how to get rich in the stock market.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48)</w:t>
        <w:tab/>
      </w:r>
      <w:r>
        <w:rPr>
          <w:rFonts w:ascii="Times New Roman"/>
          <w:b w:val="false"/>
          <w:i w:val="false"/>
          <w:color w:val="000000"/>
          <w:sz w:val="24"/>
        </w:rPr>
        <w:t>Basic principles that comprise effective management include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identifying goals and constraints.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focusing only on the importance of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ignoring incentives.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emphasizing short-term profits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49)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the main goal of a continuing company?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 maximize the value of the firm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 minimize costs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 improve product quality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 enhance service to its customers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01-03 Explain the role of profits in a market economy.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50)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true?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Accounting costs generally understate economic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Accounting profits generally understate economic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 the absence of any opportunity costs, accounting profits are less than economic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Accounting costs generally overstate economic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01-02 Distinguish economic versus accounting profits and costs.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51)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  <w:u w:val="single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>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Accounting profits generally overstate economic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Accounting profits do not take opportunity cost into account.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Economic costs include not only the accounting costs but also the opportunity costs of the resources used in production.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Managers should only be interested in accounting profits.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01-02 Distinguish economic versus accounting profits and costs.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52)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main role of economic profits?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 signal where resources are most highly valued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to help firms cover their production costs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 help consumers cover their opportunity cost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 signal where resources are least-valued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01-03 Explain the role of profits in a market economy.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53)</w:t>
        <w:tab/>
      </w:r>
      <w:r>
        <w:rPr>
          <w:rFonts w:ascii="Times New Roman"/>
          <w:b w:val="false"/>
          <w:i w:val="false"/>
          <w:color w:val="000000"/>
          <w:sz w:val="24"/>
        </w:rPr>
        <w:t>If the annual interest rate is 0 percent, the present value of receiving $1.10 in the next year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$1.00.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$1.01.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$1.11.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$1.10.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54)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percent, $100 received at the end of seven years is worth how much today?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100/(0.05)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100/(1 + 0.05)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100/(1 + 5)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7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55)</w:t>
        <w:tab/>
      </w:r>
      <w:r>
        <w:rPr>
          <w:rFonts w:ascii="Times New Roman"/>
          <w:b w:val="false"/>
          <w:i w:val="false"/>
          <w:color w:val="000000"/>
          <w:sz w:val="24"/>
        </w:rPr>
        <w:t>As the interest rate increases, the opportunity cost of waiting to receive a future amount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may rise or fall.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remains the same.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56)</w:t>
        <w:tab/>
      </w:r>
      <w:r>
        <w:rPr>
          <w:rFonts w:ascii="Times New Roman"/>
          <w:b w:val="false"/>
          <w:i w:val="false"/>
          <w:color w:val="000000"/>
          <w:sz w:val="24"/>
        </w:rPr>
        <w:t>The higher the interest rate,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greater the present value.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greater the net present value.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the present value and net present value are greater.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neither the present value nor the net present value is greater.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57)</w:t>
        <w:tab/>
      </w:r>
      <w:r>
        <w:rPr>
          <w:rFonts w:ascii="Times New Roman"/>
          <w:b w:val="false"/>
          <w:i w:val="false"/>
          <w:color w:val="000000"/>
          <w:sz w:val="24"/>
        </w:rPr>
        <w:t>To an economist, maximizing profit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maximizing the value of the firm.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maximizing the current year's profits.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minimizing the permanent total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minimizing the future risks.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01-07 Identify and apply six principles of effective managerial decision making.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58)</w:t>
        <w:tab/>
      </w:r>
      <w:r>
        <w:rPr>
          <w:rFonts w:ascii="Times New Roman"/>
          <w:b w:val="false"/>
          <w:i w:val="false"/>
          <w:color w:val="000000"/>
          <w:sz w:val="24"/>
        </w:rPr>
        <w:t>The value of the firm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current value of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present discounted value of all future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average value of all future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value of all future profits.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01-07 Identify and apply six principles of effective managerial decision making.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59)</w:t>
        <w:tab/>
      </w:r>
      <w:r>
        <w:rPr>
          <w:rFonts w:ascii="Times New Roman"/>
          <w:b w:val="false"/>
          <w:i w:val="false"/>
          <w:color w:val="000000"/>
          <w:sz w:val="24"/>
        </w:rPr>
        <w:t>Marginal benefits are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incremental benefits of a decision.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average benefits of a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total benefits of a decision.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present discounted benefit of a decision.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60)</w:t>
        <w:tab/>
      </w:r>
      <w:r>
        <w:rPr>
          <w:rFonts w:ascii="Times New Roman"/>
          <w:b w:val="false"/>
          <w:i w:val="false"/>
          <w:color w:val="000000"/>
          <w:sz w:val="24"/>
        </w:rPr>
        <w:t>The optimal amount of studying is determined by comparing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marginal benefit and the total cost of studying.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marginal benefit and the total benefit of studying.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marginal benefit and the marginal cost of studying.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total benefit and the total cost of studying.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61)</w:t>
        <w:tab/>
      </w:r>
      <w:r>
        <w:rPr>
          <w:rFonts w:ascii="Times New Roman"/>
          <w:b w:val="false"/>
          <w:i w:val="false"/>
          <w:color w:val="000000"/>
          <w:sz w:val="24"/>
        </w:rPr>
        <w:t>If marginal benefits exceed marginal costs, it is profitable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 Q (quantity, output produced).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decrease Q (quantity, output produced).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stay at that level of Q (quantity, output produced).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produce zero.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62)</w:t>
        <w:tab/>
      </w:r>
      <w:r>
        <w:rPr>
          <w:rFonts w:ascii="Times New Roman"/>
          <w:b w:val="false"/>
          <w:i w:val="false"/>
          <w:color w:val="000000"/>
          <w:sz w:val="24"/>
        </w:rPr>
        <w:t>If marginal costs exceed marginal benefits, then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firm ends up with a net loss.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the firm's average costs exceed average benefits.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firm should decrease its production level.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firm should not change its production level.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63)</w:t>
        <w:tab/>
      </w:r>
      <w:r>
        <w:rPr>
          <w:rFonts w:ascii="Times New Roman"/>
          <w:b w:val="false"/>
          <w:i w:val="false"/>
          <w:color w:val="000000"/>
          <w:sz w:val="24"/>
        </w:rPr>
        <w:t>In order to maximize net benefits, the managerial control variable should be used up to the point where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total costs equal total benefits.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average costs equal marginal benefits.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average benefits equal marginal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net marginal benefits equal zero.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64)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</w:t>
      </w:r>
      <w:r>
        <w:rPr>
          <w:rFonts w:ascii="Times New Roman"/>
          <w:b w:val="false"/>
          <w:i/>
          <w:color w:val="000000"/>
          <w:sz w:val="24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 xml:space="preserve">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marginal benefits curve is the slope of the total benefits curve.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dB(Q)/dQ = MB.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slope of the net benefit curve is horizontal where MB = MC.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difference in the slope of the total benefit curve and the total cost curve is maximized at the optimal level of Q.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65)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</w:t>
      </w:r>
      <w:r>
        <w:rPr>
          <w:rFonts w:ascii="Times New Roman"/>
          <w:b w:val="false"/>
          <w:i/>
          <w:color w:val="000000"/>
          <w:sz w:val="24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 xml:space="preserve">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total benefits curve is the slope of the marginal benefits curve.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dB(Q)/dQ MB.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slope of the net benefit curve is horizontal where MB MC.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slope of the total benefit curve and the total cost curve is the same at the optimal level of Q.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66)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When MB = 300 − 12Y and TC = 12Y + 108, the optimal level of 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25.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4.5.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8.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24.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67)</w:t>
        <w:tab/>
      </w:r>
      <w:r>
        <w:rPr>
          <w:rFonts w:ascii="Times New Roman"/>
          <w:b w:val="false"/>
          <w:i w:val="false"/>
          <w:color w:val="000000"/>
          <w:sz w:val="24"/>
        </w:rPr>
        <w:t>Incentive plans imply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if managers get highly paid, then they work hard.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if managers put forth little effort, they receive little pay; if they put forth much effort and hence generate many sales, they receive a lot of pay.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managers are not selfish.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managers should be watched all the time.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 source of rivalry in economic transactions?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consumer–producer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producer–producer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government–producer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consumer–consumer rivalry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69)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Consumer–producer rivalry occurs because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consumers' high valuation and producers' low production cost of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producers' high production cost and consumers' low valuation of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competing interests of consumers and producers.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competing interests of consumers and suppliers of inputs.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70)</w:t>
        <w:tab/>
      </w:r>
      <w:r>
        <w:rPr>
          <w:rFonts w:ascii="Times New Roman"/>
          <w:b w:val="false"/>
          <w:i w:val="false"/>
          <w:color w:val="000000"/>
          <w:sz w:val="24"/>
        </w:rPr>
        <w:t>Trade will take place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if the maximum that a consumer is willing and able to pay is   </w:t>
      </w:r>
      <w:r>
        <w:rPr>
          <w:rFonts w:ascii="Times New Roman"/>
          <w:b w:val="false"/>
          <w:i/>
          <w:color w:val="000000"/>
          <w:sz w:val="24"/>
        </w:rPr>
        <w:t>less</w:t>
      </w:r>
      <w:r>
        <w:rPr>
          <w:rFonts w:ascii="Times New Roman"/>
          <w:b w:val="false"/>
          <w:i w:val="false"/>
          <w:color w:val="000000"/>
          <w:sz w:val="24"/>
        </w:rPr>
        <w:t xml:space="preserve"> than the minimum price the producer is willing and able to accept for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if the maximum that a consumer is willing and able to pay is   </w:t>
      </w:r>
      <w:r>
        <w:rPr>
          <w:rFonts w:ascii="Times New Roman"/>
          <w:b w:val="false"/>
          <w:i/>
          <w:color w:val="000000"/>
          <w:sz w:val="24"/>
        </w:rPr>
        <w:t>greater</w:t>
      </w:r>
      <w:r>
        <w:rPr>
          <w:rFonts w:ascii="Times New Roman"/>
          <w:b w:val="false"/>
          <w:i w:val="false"/>
          <w:color w:val="000000"/>
          <w:sz w:val="24"/>
        </w:rPr>
        <w:t xml:space="preserve"> than the minimum price the producer is willing and able to accept for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only if the maximum that a consumer is willing and able to pay is   </w:t>
      </w:r>
      <w:r>
        <w:rPr>
          <w:rFonts w:ascii="Times New Roman"/>
          <w:b w:val="false"/>
          <w:i/>
          <w:color w:val="000000"/>
          <w:sz w:val="24"/>
        </w:rPr>
        <w:t>equal</w:t>
      </w:r>
      <w:r>
        <w:rPr>
          <w:rFonts w:ascii="Times New Roman"/>
          <w:b w:val="false"/>
          <w:i w:val="false"/>
          <w:color w:val="000000"/>
          <w:sz w:val="24"/>
        </w:rPr>
        <w:t xml:space="preserve"> to the minimum price the producer is willing and able to accept for a good.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if the maximum amount that a consumer is willing to pay equals 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71)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Consumer–consumer rivalry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increases the negotiating power of consumers in the marketplace.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reduces the negotiating power of producers in the marketplace.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reduces the negotiating power of consumers in the marketplace.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increases the likelihood of government intervention in the marketplace.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72)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Consumer–consumer rivalry arises because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human nature.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limited number of suppliers.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scarcity of goods available.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dependence of producers upon technology.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73)</w:t>
        <w:tab/>
      </w:r>
      <w:r>
        <w:rPr>
          <w:rFonts w:ascii="Times New Roman"/>
          <w:b w:val="false"/>
          <w:i w:val="false"/>
          <w:color w:val="000000"/>
          <w:sz w:val="24"/>
        </w:rPr>
        <w:t>Producer–producer rivalry functions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only when multiple sellers for a product compete in the market.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only when single sellers for a product compete in the market.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regardless of the number of sellers.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even when customers are not scarce.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74)</w:t>
        <w:tab/>
      </w:r>
      <w:r>
        <w:rPr>
          <w:rFonts w:ascii="Times New Roman"/>
          <w:b w:val="false"/>
          <w:i w:val="false"/>
          <w:color w:val="000000"/>
          <w:sz w:val="24"/>
        </w:rPr>
        <w:t>Because of producer–producer rivalry, the price will tend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be driven to a lower price.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rise up to the maximum price the consumers are willing and able to pay.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be the same as the competitive price.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be the same as the monopoly price.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75)</w:t>
        <w:tab/>
      </w:r>
      <w:r>
        <w:rPr>
          <w:rFonts w:ascii="Times New Roman"/>
          <w:b w:val="false"/>
          <w:i w:val="false"/>
          <w:color w:val="000000"/>
          <w:sz w:val="24"/>
        </w:rPr>
        <w:t>Which is the correct statement about the relationship between government and the market?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Government should intervene on the consumers' behalf.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Government should intervene on the producers' behalf.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Government should not intervene on any party's behalf.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Government often plays a role in disciplining the market process.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76)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5 percent, the interest rate is 6 percent, and the current profits of the firm are $80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$89.2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$1,413.3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$8,480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$727.7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77)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5 percent, the interest rate is 6 percent, and the current profits of the firm are $100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$111.5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$1,766.6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$10,600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$909.1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78)</w:t>
        <w:tab/>
      </w:r>
      <w:r>
        <w:rPr>
          <w:rFonts w:ascii="Times New Roman"/>
          <w:b w:val="false"/>
          <w:i w:val="false"/>
          <w:color w:val="000000"/>
          <w:sz w:val="24"/>
        </w:rPr>
        <w:t>Maximizing the present value of all future profits is the same as maximizing current profits if the growth rate in profits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greater than the interest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less than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equal to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not constant over time.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01-07 Identify and apply six principles of effective managerial decision making.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79)</w:t>
        <w:tab/>
      </w:r>
      <w:r>
        <w:rPr>
          <w:rFonts w:ascii="Times New Roman"/>
          <w:b w:val="false"/>
          <w:i w:val="false"/>
          <w:color w:val="000000"/>
          <w:sz w:val="24"/>
        </w:rPr>
        <w:t>Marginal benefit refers to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average benefits that arise by using an additional unit of the managerial control variables.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additional benefits that arise by using an additional unit of the managerial control variables.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change in average benefits arising from a change in the control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change in the control variable as average benefits fall.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80)</w:t>
        <w:tab/>
      </w:r>
      <w:r>
        <w:rPr>
          <w:rFonts w:ascii="Times New Roman"/>
          <w:b w:val="false"/>
          <w:i w:val="false"/>
          <w:color w:val="000000"/>
          <w:sz w:val="24"/>
        </w:rPr>
        <w:t>Generally when calculating profits as total revenue minus total costs, accounting profits are larger than economic profits because economists take into account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only explicit costs.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only implicit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both explicit and implicit costs.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that both types of profits are always equal because they account for the same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01-02 Distinguish economic versus accounting profits and costs.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81)</w:t>
        <w:tab/>
      </w:r>
      <w:r>
        <w:rPr>
          <w:rFonts w:ascii="Times New Roman"/>
          <w:b w:val="false"/>
          <w:i w:val="false"/>
          <w:color w:val="000000"/>
          <w:sz w:val="24"/>
        </w:rPr>
        <w:t>"Our marginal revenue is greater than our marginal cost at the current production level." This statement indicates that the firm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is maximizing profits.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should increase the quantity produced to increase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should decrease the quantity produced to increase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should retire.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82)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5 percent and cash flows are $3,000 at the end of year one and $5,000 at the end of year two, then the present value of these cash flows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$7,392.29.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$8,400.34.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$4,222.50.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$400.74.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83)</w:t>
        <w:tab/>
      </w:r>
      <w:r>
        <w:rPr>
          <w:rFonts w:ascii="Times New Roman"/>
          <w:b w:val="false"/>
          <w:i w:val="false"/>
          <w:color w:val="000000"/>
          <w:sz w:val="24"/>
        </w:rPr>
        <w:t>New firms have incentive to enter an industry when there is(are)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new production technologies.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positive economic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an abundance of labor.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high capital costs.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01-04 Apply the five forces framework to analyze the sustainability of an indust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84)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12.5 percent, what is the present value of $200 received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$25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$177.78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$197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$225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85)</w:t>
        <w:tab/>
      </w:r>
      <w:r>
        <w:rPr>
          <w:rFonts w:ascii="Times New Roman"/>
          <w:b w:val="false"/>
          <w:i w:val="false"/>
          <w:color w:val="000000"/>
          <w:sz w:val="24"/>
        </w:rPr>
        <w:t>If you put $700 in a savings account at an interest rate of 3 percent, how much money will you have in one year?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$370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$679.61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$703.00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$721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86)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3 percent, the present value of $900 received at the end of four years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$792.00.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$799.64.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$873.79.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$927.40.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87)</w:t>
        <w:tab/>
      </w:r>
      <w:r>
        <w:rPr>
          <w:rFonts w:ascii="Times New Roman"/>
          <w:b w:val="false"/>
          <w:i w:val="false"/>
          <w:color w:val="000000"/>
          <w:sz w:val="24"/>
        </w:rPr>
        <w:t>Maximizing the lifetime value of the firm is equivalent to maximizing the firm's current profits if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interest rate is larger than the growth rate in profits and both are constant.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growth rate in profits is constant and is larger than the interest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interest rate is smaller than the growth rate of profits.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growth rate of profits and the interest rate are equal.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01-07 Identify and apply six principles of effective managerial decision making.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88)</w:t>
        <w:tab/>
      </w:r>
      <w:r>
        <w:rPr>
          <w:rFonts w:ascii="Times New Roman"/>
          <w:b w:val="false"/>
          <w:i w:val="false"/>
          <w:color w:val="000000"/>
          <w:sz w:val="24"/>
        </w:rPr>
        <w:t>Given the benefit function B(Y) = 200Y − 3Y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, the marginal benefit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200 − 3Y.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200 − 6Y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200 − 6Y.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89)</w:t>
        <w:tab/>
      </w:r>
      <w:r>
        <w:rPr>
          <w:rFonts w:ascii="Times New Roman"/>
          <w:b w:val="false"/>
          <w:i w:val="false"/>
          <w:color w:val="000000"/>
          <w:sz w:val="24"/>
        </w:rPr>
        <w:t>Negotiation between the buyer and seller of a new ski boat is an example of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consumer–producer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consumer–consumer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producer–producer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supplier–producer rivalry.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90)</w:t>
        <w:tab/>
      </w:r>
      <w:r>
        <w:rPr>
          <w:rFonts w:ascii="Times New Roman"/>
          <w:b w:val="false"/>
          <w:i w:val="false"/>
          <w:color w:val="000000"/>
          <w:sz w:val="24"/>
        </w:rPr>
        <w:t>If the annual interest rate is 0 percent, the present value of receiving $210 in the next year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$221.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$200.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$201.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$210.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91)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7 percent, $500 received at the end of nine years is worth how much today?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A)   500/(0.07)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500/(1 + .07)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C)   500/(1 + 7)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9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500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92)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7 percent, the interest rate is 10 percent, and the current profits of the firm are $120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$44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$4,280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$4,400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$6,800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93)</w:t>
        <w:tab/>
      </w:r>
      <w:r>
        <w:rPr>
          <w:rFonts w:ascii="Times New Roman"/>
          <w:b w:val="false"/>
          <w:i w:val="false"/>
          <w:color w:val="000000"/>
          <w:sz w:val="24"/>
        </w:rPr>
        <w:t>The opportunity cost of an action is the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monetary payment the action required.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value of the most highly valued alternative action given up.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cost of all alternative actions that could have been taken.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amount a person pays another person to not take the action.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Bloom's : Remember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94)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total benefit associated with producing four units of the control variable, Q (identify point A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2,600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95)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total cost associated with producing eight units of the control variable, Q (identify point B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3,000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3,600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3,800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4,200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net benefit associated with producing two units of the control variable, Q (identify point C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1,200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97)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 associated with producing six units of the control variable, Q (identify point D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98)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associated with producing three units of the control variable, Q (identify point E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99)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net benefit associated with producing five units of the control variable, Q (identify point F in the table)?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−100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−75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100)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The marginal cost in the table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increasing at an increasing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decreasing at an increasing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decreasing at a decreasing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101)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The marginal benefit in the table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increasing at a constant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increasing at a decreasing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decreasing at an increasing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102)</w:t>
        <w:tab/>
      </w:r>
      <w:r>
        <w:rPr>
          <w:rFonts w:ascii="Times New Roman"/>
          <w:b w:val="false"/>
          <w:i w:val="false"/>
          <w:color w:val="000000"/>
          <w:sz w:val="24"/>
        </w:rPr>
        <w:t>To maximize net benefits in the table, it is most appropriate to use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four units of the control variable, since the marginal benefit exceeds marginal cost.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six units of the control variable, since the marginal cost exceeds marginal benefit.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five units of the control variable, since net marginal benefits are zero.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one unit of the control variable, since marginal net benefits are highest.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103)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Total benefits in the table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increasing at a decreasing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decreasing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decreasing at an increasing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104)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Total costs in the table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decreasing at a constant rate.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decreasing at a decreasing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increasing at a constant rate.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increasing at an increasing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105)</w:t>
        <w:tab/>
      </w:r>
      <w:r>
        <w:rPr>
          <w:rFonts w:ascii="Times New Roman"/>
          <w:b w:val="false"/>
          <w:i w:val="false"/>
          <w:color w:val="000000"/>
          <w:sz w:val="24"/>
        </w:rPr>
        <w:t>Net benefits in the table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initially increase, reach a maximum, and then decrease.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initially decrease, reach a minimum, and then increase.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remain relatively stable over different values for the control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initially remain relatively stable and then decrease.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106)</w:t>
        <w:tab/>
      </w:r>
      <w:r>
        <w:rPr>
          <w:rFonts w:ascii="Times New Roman"/>
          <w:b w:val="false"/>
          <w:i w:val="false"/>
          <w:color w:val="000000"/>
          <w:sz w:val="24"/>
        </w:rPr>
        <w:t>Marginal net benefits in the table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Control variable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Benefits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Net Benefits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Benefit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Cost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Marginal Net Benefit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Q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B(Q)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C(Q)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N(Q)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MB(Q)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MC(Q)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MNB(Q)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1,700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C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E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A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F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3,900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2,100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D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−200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4,200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2,800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1,400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700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−400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4,400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B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−600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900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−800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00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7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4,500</w:t>
            </w:r>
          </w:p>
        </w:tc>
        <w:tc>
          <w:tcPr>
            <w:tcW w:w="199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34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5,500</w:t>
            </w:r>
          </w:p>
        </w:tc>
        <w:tc>
          <w:tcPr>
            <w:tcW w:w="199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27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  <w:tc>
          <w:tcPr>
            <w:tcW w:w="218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9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19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0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1,000</w:t>
            </w:r>
          </w:p>
        </w:tc>
        <w:tc>
          <w:tcPr>
            <w:tcW w:w="257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465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−1,000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initially increase, reach a maximum, and then decrease.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initially decrease, reach a minimum, and then increase.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remain relatively stable over different values for the control variable.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decrease at a constant rate.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107)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Compute the present value of a perpetual bond that pays a </w:t>
      </w:r>
      <w:r>
        <w:rPr>
          <w:rFonts w:ascii="Times New Roman"/>
          <w:b w:val="false"/>
          <w:i/>
          <w:color w:val="000000"/>
          <w:sz w:val="24"/>
        </w:rPr>
        <w:t>monthly</w:t>
      </w:r>
      <w:r>
        <w:rPr>
          <w:rFonts w:ascii="Times New Roman"/>
          <w:b w:val="false"/>
          <w:i w:val="false"/>
          <w:color w:val="000000"/>
          <w:sz w:val="24"/>
        </w:rPr>
        <w:t xml:space="preserve"> cash flow of $1,000 at an annual interest rate of 12 percent.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$8,333.33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$9,333.33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$100,000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$101,000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108)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Find the annual interest rate that would create a perpetual </w:t>
      </w:r>
      <w:r>
        <w:rPr>
          <w:rFonts w:ascii="Times New Roman"/>
          <w:b w:val="false"/>
          <w:i/>
          <w:color w:val="000000"/>
          <w:sz w:val="24"/>
        </w:rPr>
        <w:t>annual</w:t>
      </w:r>
      <w:r>
        <w:rPr>
          <w:rFonts w:ascii="Times New Roman"/>
          <w:b w:val="false"/>
          <w:i w:val="false"/>
          <w:color w:val="000000"/>
          <w:sz w:val="24"/>
        </w:rPr>
        <w:t xml:space="preserve"> cash flow stream of $15,000 when the present value of the asset is $100,000.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0.15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0.1765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17.65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109)</w:t>
        <w:tab/>
      </w:r>
      <w:r>
        <w:rPr>
          <w:rFonts w:ascii="Times New Roman"/>
          <w:b w:val="false"/>
          <w:i w:val="false"/>
          <w:color w:val="000000"/>
          <w:sz w:val="24"/>
        </w:rPr>
        <w:t>Compute the present value of a preferred stock that pays, in perpetuity, an annual cash flow of $200 at an annual interest rate of 5 percent.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$190.48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$210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$4,200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110)</w:t>
        <w:tab/>
      </w:r>
      <w:r>
        <w:rPr>
          <w:rFonts w:ascii="Times New Roman"/>
          <w:b w:val="false"/>
          <w:i w:val="false"/>
          <w:color w:val="000000"/>
          <w:sz w:val="24"/>
        </w:rPr>
        <w:t>Suppose B(Q) = 5Q − Q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C(Q) = 1 + Q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Then, net benefits are ______ when Q equals __________ units since the second-order condition is ______________.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maximized; 5/4; negative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minimized; −1; positive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maximized; 4/5;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minimized; 4/5; negative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111)</w:t>
        <w:tab/>
      </w:r>
      <w:r>
        <w:rPr>
          <w:rFonts w:ascii="Times New Roman"/>
          <w:b w:val="false"/>
          <w:i w:val="false"/>
          <w:color w:val="000000"/>
          <w:sz w:val="24"/>
        </w:rPr>
        <w:t>The lower the interest rate,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greater the present value of a future amount.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smaller the present value of a future amount.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greater the level of inflation.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smaller the level of inflation.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112)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benefits of producing the fortieth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57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9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9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4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7.75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113)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of producing the tenth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80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40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114)</w:t>
        <w:tab/>
      </w:r>
      <w:r>
        <w:rPr>
          <w:rFonts w:ascii="Times New Roman"/>
          <w:b w:val="false"/>
          <w:i w:val="false"/>
          <w:color w:val="000000"/>
          <w:sz w:val="24"/>
        </w:rPr>
        <w:t>At what level of output does marginal cost equal marginal benefit?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40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115)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level of net benefits when 20 units are produced?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−100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net benefit of producing the twentieth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4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3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50</w:t>
            </w:r>
          </w:p>
        </w:tc>
        <w:tc>
          <w:tcPr>
            <w:tcW w:w="270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0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2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−5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−2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8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117)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benefits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150 − 20Y.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150Y − 8Y  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C)   15 − 4Y.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D)   5 − 20Y.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118)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80Y − 4Y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benefits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A)   80 − 8Y.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80 - 4Y.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80 - 2Y.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80Y - 8Y2.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119)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Then marginal costs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2.5Y.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10Y.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120)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25Y2. Then marginal costs are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50Y.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5Y.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2.5Y.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121)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150Y − 10Y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10/9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150/20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122)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220Y − 15Y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10Y.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7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10/9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150/20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123)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7 percent, the interest rate is 9 percent, and the current profits of the firm are $60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$289.4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$3,270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$4,480.6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$375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124)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1 percent, the interest rate is 4 percent, and the current profits of the firm are $100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$3,466.67 million.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$3,366.67 million.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$138.58 million.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$141.89 million.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125)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growth rate of the firm's profit is 4 percent, the interest rate is 5 percent, and the current profits of the firm are $75 million.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$2,111.5 million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$7,766.6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$10,600 million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$7,875 million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126)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the </w:t>
      </w:r>
      <w:r>
        <w:rPr>
          <w:rFonts w:ascii="Times New Roman"/>
          <w:b w:val="false"/>
          <w:i/>
          <w:color w:val="000000"/>
          <w:sz w:val="24"/>
        </w:rPr>
        <w:t>incorrect</w:t>
      </w:r>
      <w:r>
        <w:rPr>
          <w:rFonts w:ascii="Times New Roman"/>
          <w:b w:val="false"/>
          <w:i w:val="false"/>
          <w:color w:val="000000"/>
          <w:sz w:val="24"/>
        </w:rPr>
        <w:t xml:space="preserve"> statement?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marginal benefits curve is the slope of the total benefits curve.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dB(Q)/dQ = MB.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slope of the net benefit curve is vertical where MB = MC.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vertical difference between the total benefit curve and the total cost curve is maximized at the optimal level of Q.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127)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When MB = 171 − 8Y and TC = 5Y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+ 108, the optimal level of Y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25.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9.5.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8.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24.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128)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600Y − 12Y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level of Y will yield the maximum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600/64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600/32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300/64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300/8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129)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 Suppose total benefits and total costs are given by B(Y) = 600Y − 12Y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is the maximum level of net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2,500.75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2,812.5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1,916.4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7,500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130)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interest rate is 6 percent, the expected growth rate of the firm is 3 percent, and the firm is expected to continue forever. If current profits are $1,200, what is the value of the firm?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$41,200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$40,000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$36,500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$42,400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131)</w:t>
        <w:tab/>
      </w:r>
      <w:r>
        <w:rPr>
          <w:rFonts w:ascii="Times New Roman"/>
          <w:b w:val="false"/>
          <w:i w:val="false"/>
          <w:color w:val="000000"/>
          <w:sz w:val="24"/>
        </w:rPr>
        <w:t>If the interest rate is 4 percent, the present value of $500 received at the end of four years 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$427.40.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$431.71.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$416.41.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$432.68.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132)</w:t>
        <w:tab/>
      </w:r>
      <w:r>
        <w:rPr>
          <w:rFonts w:ascii="Times New Roman"/>
          <w:b w:val="false"/>
          <w:i w:val="false"/>
          <w:color w:val="000000"/>
          <w:sz w:val="24"/>
        </w:rPr>
        <w:t>[Appendix material: calculus required]. Suppose total benefits and total costs are given by B(Y) = 600Y − 12Y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 xml:space="preserve"> and C(Y) = 20Y</w:t>
      </w:r>
      <w:r>
        <w:rPr>
          <w:rFonts w:ascii="Times New Roman"/>
          <w:b w:val="false"/>
          <w:i w:val="false"/>
          <w:color w:val="000000"/>
          <w:sz w:val="24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4"/>
        </w:rPr>
        <w:t>. What is the maximum level of total benefits?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2,812.5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7,500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1,600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5,625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133)</w:t>
        <w:tab/>
      </w:r>
      <w:r>
        <w:rPr>
          <w:rFonts w:ascii="Times New Roman"/>
          <w:b w:val="false"/>
          <w:i w:val="false"/>
          <w:color w:val="000000"/>
          <w:sz w:val="24"/>
        </w:rPr>
        <w:t>Find the annual interest rate that would create a perpetual cash flow stream of $20,000 when the present value of the asset is $250,000.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2.5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12.5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25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134)</w:t>
        <w:tab/>
      </w:r>
      <w:r>
        <w:rPr>
          <w:rFonts w:ascii="Times New Roman"/>
          <w:b w:val="false"/>
          <w:i w:val="false"/>
          <w:color w:val="000000"/>
          <w:sz w:val="24"/>
        </w:rPr>
        <w:t>You are considering paying $200,000 for an annuity today, and you know you need a yearly cash stream of $10,000 for expenses. What is the minimum annual interest rate (that would create a perpetual cash flow stream) needed for the annuity?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0.5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20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135)</w:t>
        <w:tab/>
      </w:r>
      <w:r>
        <w:rPr>
          <w:rFonts w:ascii="Times New Roman"/>
          <w:b w:val="false"/>
          <w:i w:val="false"/>
          <w:color w:val="000000"/>
          <w:sz w:val="24"/>
        </w:rPr>
        <w:t>You are considering paying $250,000 for an annuity today, and you know you need a yearly cash stream of $20,000 for expenses. What is the minimum annual interest rate (that would create a perpetual cash flow stream) needed for the annuity?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5 percent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8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12.5 percent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25 percent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Learning Objective : 01-05 Apply present value analysis to make decisions and value assets.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136)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benefit of producing the hundredth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1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20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137)</w:t>
        <w:tab/>
      </w:r>
      <w:r>
        <w:rPr>
          <w:rFonts w:ascii="Times New Roman"/>
          <w:b w:val="false"/>
          <w:i w:val="false"/>
          <w:color w:val="000000"/>
          <w:sz w:val="24"/>
        </w:rPr>
        <w:t>What is the marginal cost of producing the hundredth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1.50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5.50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100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110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138)</w:t>
        <w:tab/>
      </w:r>
      <w:r>
        <w:rPr>
          <w:rFonts w:ascii="Times New Roman"/>
          <w:b w:val="false"/>
          <w:i w:val="false"/>
          <w:color w:val="000000"/>
          <w:sz w:val="24"/>
        </w:rPr>
        <w:t>At what level of output does marginal cost equal marginal revenue?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tbl>
      <w:tblPr>
        <w:tblLayout w:type="autofit"/>
      </w:tblP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Number Units Produced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Benefit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center"/>
            </w:pPr>
            <w:r>
              <w:rPr>
                <w:rFonts w:ascii="Courier New" w:hAnsi="Courier New"/>
                <w:b/>
                <w:i w:val="false"/>
                <w:color w:val="000000"/>
                <w:sz w:val="22"/>
              </w:rPr>
              <w:t>Total Costs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120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40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200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60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270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80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310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372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20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100</w:t>
            </w:r>
          </w:p>
        </w:tc>
        <w:tc>
          <w:tcPr>
            <w:tcW w:w="271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330</w:t>
            </w:r>
          </w:p>
        </w:tc>
        <w:tc>
          <w:tcPr>
            <w:tcW w:w="271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750" w:type="dxa"/>
            </w:tcMar>
            <w:vAlign w:val="top"/>
          </w:tcPr>
          <w:p>
            <w:pPr>
              <w:spacing w:after="0"/>
              <w:ind w:left="0"/>
              <w:jc w:val="right"/>
            </w:pPr>
            <w:r>
              <w:rPr>
                <w:rFonts w:ascii="Courier New" w:hAnsi="Courier New"/>
                <w:b w:val="false"/>
                <w:i w:val="false"/>
                <w:color w:val="000000"/>
                <w:sz w:val="22"/>
              </w:rPr>
              <w:t>370</w:t>
            </w:r>
          </w:p>
        </w:tc>
      </w:tr>
    </w:tbl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20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40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60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80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139)</w:t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Which of the following is </w:t>
      </w:r>
      <w:r>
        <w:rPr>
          <w:rFonts w:ascii="Times New Roman"/>
          <w:b w:val="false"/>
          <w:i/>
          <w:color w:val="000000"/>
          <w:sz w:val="24"/>
        </w:rPr>
        <w:t>not</w:t>
      </w:r>
      <w:r>
        <w:rPr>
          <w:rFonts w:ascii="Times New Roman"/>
          <w:b w:val="false"/>
          <w:i w:val="false"/>
          <w:color w:val="000000"/>
          <w:sz w:val="24"/>
        </w:rPr>
        <w:t xml:space="preserve"> an area in which managerial economics is applied?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assisting a family in deciding whether to buy a new or used car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analyzing historical trends in the federal budget deficit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helping a real-estate investor understand the flow of returns over the next decade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assisting corn farmers about whether to use farmworkers or machines for crop harvest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140)</w:t>
        <w:tab/>
      </w:r>
      <w:r>
        <w:rPr>
          <w:rFonts w:ascii="Times New Roman"/>
          <w:b w:val="false"/>
          <w:i w:val="false"/>
          <w:color w:val="000000"/>
          <w:sz w:val="24"/>
        </w:rPr>
        <w:t>Managerial economics assist managers in making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faster decisions.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>B)   decisions that best achieve a firm’s goal.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more inclusive decisions.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decisions that best achieve the goals of employees.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141)</w:t>
        <w:tab/>
      </w:r>
      <w:r>
        <w:rPr>
          <w:rFonts w:ascii="Times New Roman"/>
          <w:b w:val="false"/>
          <w:i w:val="false"/>
          <w:color w:val="000000"/>
          <w:sz w:val="24"/>
        </w:rPr>
        <w:t>Consumer–producer rivalry implies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lower price of a good favors both producers and consumers.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b w:val="false"/>
          <w:i w:val="false"/>
          <w:color w:val="000000"/>
          <w:sz w:val="24"/>
        </w:rPr>
        <w:t xml:space="preserve">B)   </w:t>
      </w:r>
      <w:r>
        <w:rPr>
          <w:rFonts w:ascii="Times New Roman"/>
          <w:b w:val="false"/>
          <w:i w:val="false"/>
          <w:color w:val="000000"/>
          <w:sz w:val="24"/>
        </w:rPr>
        <w:t>a higher price of a good hurts producers while favoring consumers.</w:t>
      </w:r>
      <w:r>
        <w:rPr>
          <w:rFonts w:ascii="Times New Roman"/>
          <w:sz w:val="24"/>
        </w:rPr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higher price of a good favors producers while hurting consumers.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lower price of a good hurts both producers and consumers.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Difficulty : 02 Medium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142)</w:t>
        <w:tab/>
      </w:r>
      <w:r>
        <w:rPr>
          <w:rFonts w:ascii="Times New Roman"/>
          <w:b w:val="false"/>
          <w:i w:val="false"/>
          <w:color w:val="000000"/>
          <w:sz w:val="24"/>
        </w:rPr>
        <w:t>The power of input suppliers implies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a lower price of an input favors both suppliers and purchasing firms.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a higher price of an input hurts the supplier while favoring the firm purchasing the inputs.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a higher price of an input favors the supplier while hurting the firm purchasing the input.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a lower price of an input hurts both suppliers and purchasing firms.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143)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firm achieves total revenue of $1,000 by selling 150 units, while facing total costs of $900. If the firm produces and sells 151 units, their total revenue is $1,005 and their total costs is $950. Should the firm produce and sell the extra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no, since marginal profits are positive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no, since marginal profits are declining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yes, since profits are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yes, since the marginal benefit is positive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144)</w:t>
        <w:tab/>
      </w:r>
      <w:r>
        <w:rPr>
          <w:rFonts w:ascii="Times New Roman"/>
          <w:b w:val="false"/>
          <w:i w:val="false"/>
          <w:color w:val="000000"/>
          <w:sz w:val="24"/>
        </w:rPr>
        <w:t>Suppose the firm achieves total revenue of $1,000 by selling 100 units, while facing total costs of $900. If the firm produces and sells 101 units, their total revenue is $1,009 and their total costs is $905. Should the firm produce and sell the extra unit?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no, since marginal profits are declining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yes, since marginal profits are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yes, since profits are positive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no, since profits are declining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AACSB : Analytical Thinking</w:t>
        <w:br/>
      </w:r>
      <w:r>
        <w:rPr>
          <w:rFonts w:ascii="Times New Roman"/>
          <w:sz w:val="20"/>
        </w:rPr>
        <w:t>Bloom's : Apply</w:t>
        <w:br/>
      </w:r>
      <w:r>
        <w:rPr>
          <w:rFonts w:ascii="Times New Roman"/>
          <w:sz w:val="20"/>
        </w:rPr>
        <w:t>Difficulty : 03 Hard</w:t>
        <w:br/>
      </w:r>
      <w:r>
        <w:rPr>
          <w:rFonts w:ascii="Times New Roman"/>
          <w:sz w:val="20"/>
        </w:rPr>
        <w:t>Learning Objective : 01-06 Apply marginal analysis to determine the optimal level of a managerial con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145)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least likely to be a constraint facing a hair salon?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degree of financing from a bank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number of upcoming graduates from a beauty service training institute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number of hours the owner needs to provide childcare at home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ability to purchase new land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Next w:val="true"/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4"/>
        </w:rPr>
        <w:t>146)</w:t>
        <w:tab/>
      </w:r>
      <w:r>
        <w:rPr>
          <w:rFonts w:ascii="Times New Roman"/>
          <w:b w:val="false"/>
          <w:i w:val="false"/>
          <w:color w:val="000000"/>
          <w:sz w:val="24"/>
        </w:rPr>
        <w:t>Which of the following is least likely to be a constraint facing a hotel with an existing contract for room cleaning services?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A)   the degree of financing from a bank</w:t>
      </w:r>
      <w:r>
        <w:rPr>
          <w:rFonts w:ascii="Times New Roman"/>
          <w:sz w:val="24"/>
        </w:rPr>
        <w:tab/>
        <w:br/>
        <w:tab/>
      </w:r>
      <w:r>
        <w:rPr>
          <w:rFonts w:ascii="Times New Roman"/>
          <w:sz w:val="24"/>
        </w:rPr>
        <w:t>B)   the number of upcoming graduates from a hotel industry training institute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C)   the number of hours the owner needs to provide childcare at home</w:t>
      </w:r>
      <w:r>
        <w:rPr>
          <w:rFonts w:ascii="Times New Roman"/>
          <w:sz w:val="24"/>
        </w:rPr>
        <w:br/>
        <w:tab/>
      </w:r>
      <w:r>
        <w:rPr>
          <w:rFonts w:ascii="Times New Roman"/>
          <w:sz w:val="24"/>
        </w:rPr>
        <w:t>D)   the ability to hire new cleaning staff</w:t>
      </w:r>
      <w:r>
        <w:rPr>
          <w:rFonts w:ascii="Times New Roman"/>
          <w:sz w:val="24"/>
        </w:rPr>
        <w:br/>
        <w:tab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20"/>
        </w:rPr>
        <w:br/>
        <w:t>Question Details</w:t>
        <w:br/>
      </w:r>
      <w:r>
        <w:rPr>
          <w:rFonts w:ascii="Times New Roman"/>
          <w:sz w:val="20"/>
        </w:rPr>
        <w:t>AACSB : Knowledge Application</w:t>
        <w:br/>
      </w:r>
      <w:r>
        <w:rPr>
          <w:rFonts w:ascii="Times New Roman"/>
          <w:sz w:val="20"/>
        </w:rPr>
        <w:t>Accessibility : Keyboard Navigation</w:t>
        <w:br/>
      </w:r>
      <w:r>
        <w:rPr>
          <w:rFonts w:ascii="Times New Roman"/>
          <w:sz w:val="20"/>
        </w:rPr>
        <w:t>Difficulty : 01 Easy</w:t>
        <w:br/>
      </w:r>
      <w:r>
        <w:rPr>
          <w:rFonts w:ascii="Times New Roman"/>
          <w:sz w:val="20"/>
        </w:rPr>
        <w:t>Topic : The Economics of Effective Management</w:t>
        <w:br/>
      </w:r>
      <w:r>
        <w:rPr>
          <w:rFonts w:ascii="Times New Roman"/>
          <w:sz w:val="20"/>
        </w:rPr>
        <w:t>Bloom's : Understand</w:t>
        <w:br/>
      </w:r>
      <w:r>
        <w:rPr>
          <w:rFonts w:ascii="Times New Roman"/>
          <w:sz w:val="20"/>
        </w:rPr>
        <w:t>Learning Objective : 01-01 Summarize how goals, constraints, incentives, and market rivalry affect ec</w:t>
        <w:br/>
      </w:r>
      <w:r>
        <w:rPr>
          <w:rFonts w:ascii="Times New Roman"/>
          <w:sz w:val="20"/>
        </w:rPr>
        <w:t>Accessibility : Screen Reader Compatible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24"/>
        </w:rPr>
        <w:br/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b/>
          <w:sz w:val="36"/>
        </w:rPr>
        <w:br w:type="page"/>
        <w:t>Answer Key</w:t>
        <w:br/>
        <w:br/>
      </w:r>
      <w:r>
        <w:rPr>
          <w:rFonts w:ascii="Times New Roman"/>
          <w:sz w:val="32"/>
        </w:rPr>
        <w:t>Test name: Chapter 01</w:t>
        <w:br/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29)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37)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39)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49)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51)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59)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69)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79)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89)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98)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99)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100)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101)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103)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104)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105)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106)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107)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108)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109)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113)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114)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115)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116)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117)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119)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120)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122)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124)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126)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128)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129)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130)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131) A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132)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135)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136)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137)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138)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139)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140)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141)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142) C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143)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144) B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145) D</w:t>
        <w:br/>
      </w:r>
    </w:p>
    <w:p>
      <w:pPr>
        <w:keepLines w:val="true"/>
        <w:sectPr>
          <w:type w:val="continuous"/>
          <w:pgSz w:w="12240" w:h="15840"/>
          <w:pgMar w:top="1440" w:right="1440" w:bottom="1440" w:left="1440" w:header="720" w:footer="720" w:gutter="0"/>
          <w:cols w:space="720" w:num="1">
            <w:col w:w="6000" w:space="720"/>
            <w:col w:w="2640"/>
          </w:cols>
          <w:docGrid w:linePitch="360"/>
        </w:sectPr>
      </w:pPr>
      <w:r>
        <w:rPr>
          <w:rFonts w:ascii="Times New Roman"/>
          <w:sz w:val="32"/>
        </w:rPr>
        <w:t>146) D</w:t>
        <w:br/>
      </w:r>
    </w:p>
    <w:sectPr>
      <w:footerReference w:type="default" r:id="rId3"/>
      <w:type w:val="continuous"/>
      <w:pgMar w:top="1440" w:right="1440" w:bottom="1440" w:left="1440"/>
      <w:cols w:space="72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>
    <w:pPr>
      <w:spacing w:before="0" w:after="0"/>
      <w:jc w:val="left"/>
    </w:pPr>
    <w:rPr>
      <w:noProof/>
    </w:rPr>
    <w:r>
      <w:rPr>
        <w:rFonts w:ascii="Calibri"/>
        <w:sz w:val="24"/>
      </w:rPr>
      <w:t>Version 1</w:t>
      <w:tab/>
      <w:tab/>
      <w:tab/>
      <w:tab/>
      <w:tab/>
      <w:tab/>
      <w:tab/>
      <w:tab/>
      <w:tab/>
      <w:tab/>
      <w:tab/>
    </w:r>
    <w:r>
      <w:rPr>
        <w:rFonts w:ascii="Times New Roman"/>
        <w:sz w:val="24"/>
      </w:rPr>
    </w:r>
    <w:fldSimple w:instr=" PAGE \* MERGEFORMAT ">
      <w:r>
        <w:rPr>
          <w:rFonts w:ascii="Times New Roman"/>
          <w:sz w:val="24"/>
        </w:rPr>
      </w:r>
    </w:fldSimple>
  </w:p>
</w:ft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footer.xml" Type="http://schemas.openxmlformats.org/officeDocument/2006/relationships/footer" Id="rId3"/>
    <Relationship Target="numbering.xml" Type="http://schemas.openxmlformats.org/officeDocument/2006/relationships/numbering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pyright">
    <vt:lpwstr>Some content may be Copyright, McGraw Hill LLC</vt:lpwstr>
  </prop:property>
</prop:Properties>
</file>