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 is a grouping of people who reside in a specific locality and interact and connect through social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 exist only on local and regional levels.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is a discipline that strives to improve the health, nutrition, and well-being of individuals and groups within communities.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are the instruments used by community nutritionists to seek behavior changes that improve nutritional status and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causes of morbidity and mortality in the United States today are chronic diseases such as heart disease, cancer, and chronic lung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Wellness is a state of complete physical, mental, and social well-being, not merely the absence of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objective of public health is to increase the average life-expectancy of 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community dietician coordinates, directs, manages, and evaluates the nutrition of programs in government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community nutrition positions require registration as a dietitian by the Academy of Nutrition and Dietetics.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certification is designed to protect the public, control malpractice, and ensure minimum standards of practice.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market, community nutritionists are expected to manage projects, resources, and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cases, the practice setting of community nutritionists is limited to schools and hospitals.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“nutritionist” is legally defined in all states to standardize professional duties and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dietitians are always registered dietitians or licensed dietitians.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job responsibilities of community nutritionists vary widely depending upon the practice settings.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nutrition refers to those community-based programs conducted by a government agency.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skills and social media savvy are important skills for community nutritionists.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the creation of something of value through the creation of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Intrapreneurs work independently to create business opportunities outside conventional workplaces.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Two of the major characteristics of entrepreneurs are creativity and innovation.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prevention is aimed at preventing disease by controlling risk factors that are related to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8"/>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CNIA.BOYL.17.1.3 - Describe the three types of prevention efforts and identify an example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social–ecological model emphasizes the idea that all elements of society combine to shape an individual’s food and physical activity choices or other health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set of goals and objectives that focuses on healthcare industry reforms.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By 2020, more than 55% of the U.S. population is expected to complete some college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 were born prior to 1946 and are not completely comfortable with technology-based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in the moment and earning to spend are characteristics of Generation X.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disparities exist when a segment of the population bears a disproportionate incidence of a health condition or illness.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10 years the demographic profile of U.S. communities has changed very slowly and only slightly.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Excess calorie intake and physical inactivity are the leading causes of overweight and obesity but offer the best opportunity for prevention and treatment.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sustainable food system exists when production, processing, distribution, and consumption are integrated to maintain natural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has four components: people, space, social interaction, and shared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that strives to prevent disease and improve the health and well-being of individuals is ____.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sciences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course of action chosen by public authorities to address a given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Programs are used by community nutritionist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laws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enact new policies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 behavioral changes that improve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 of morbidity and mortality in the United States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diabetes mellitus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Nonchronic diseases include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coronary artery disease and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diabetes mellitus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influenza and pneumonia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intervention is considered a secondary prevention technique?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screenings and periodic examinations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treatment and acute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of healthy behaviors and environments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8"/>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CNIA.BOYL.17.1.3 - Describe the three types of prevention efforts and identify an example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public health office is developing a program to reduce the risk of skin cancer in a local farming community. Which activity would be considered a primary prevention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nutritional program for people with skin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promotes the use of sunscreen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wellness fair that provides skin cancer screenings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designed to help skin cancer survivors with self-management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8"/>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CNIA.BOYL.17.1.3 - Describe the three types of prevention efforts and identify an example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set of characteristics is associated with lifestyle determinants of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 and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housing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and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beliefs and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____ focuses on changing human behaviors by encouraging people to eat healthy, be active, get regular rest and achieve balance in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model focuses on the nature of people's interactions with their surrounding physical and sociocultural environments.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social-ecological model, interpersonal levels of influence include ____.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state, and federal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 and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peers, and social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attitudes, beliefs, and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city council makes plans to update recreational areas to promote and facilitate physical activity. According to the social–ecological model, this is an example of changes at the ____ level.</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policies and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or organizational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Since the year 2000, almost no progress was made toward the </w:t>
            </w:r>
            <w:r>
              <w:rPr>
                <w:rStyle w:val="DefaultParagraphFont"/>
                <w:rFonts w:ascii="Times New Roman" w:eastAsia="Times New Roman" w:hAnsi="Times New Roman" w:cs="Times New Roman"/>
                <w:b w:val="0"/>
                <w:bCs w:val="0"/>
                <w:i/>
                <w:iCs/>
                <w:smallCaps w:val="0"/>
                <w:color w:val="000000"/>
                <w:sz w:val="22"/>
                <w:szCs w:val="22"/>
                <w:bdr w:val="nil"/>
                <w:rtl w:val="0"/>
              </w:rPr>
              <w:t>Healthy People 2010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targets for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death rates for heart disease and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intake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focus for the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agenda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healthcare reform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essential practice for a community nutritionist?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participate in nutrition surveillance and monitoring of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participate in screening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work independently to develop nutritional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conduct outcomes assessment of community-based food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terms refers to community-based nutrition programs conducted by a government agency?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policy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workplace setting might you find both a community dietician and a public health nutritionist?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fitness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daycare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health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educational requirements for a community nutritionist include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bachelor’s degree in nutrition or dietetics from an accredited college or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with the Academy of Nutrition and Dietetics as a 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graduate-level training in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associate’s degree in nutrition or dietetics from an accredited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technicians, registered are most often employed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research offices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food-service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level of review is designed to ensure that dietetic practitioners are qualified, trained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degree</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accreditation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2015, ____ states, the District of Columbia, and Puerto Rico have enacted legislation regulating the practice of dietetics.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basic competency of the community dietitian addresses the use of technology to develop, store, and analyze the quality, financial or productivity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 management and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and customer services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practice expectations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and evidence base of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level of review is designed to limit the use of particular titles to persons meeting predetermined requirements?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accreditation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or responsibility of a community nutritionist?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Collaborate in basic science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and implement community-based food and nutrition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Participate in screening activities, such as measuring cholesterol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client’s eligibility for states and federal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entrepreneurship, which term refers to the orchestration of materials, people, and capital to deliver a product or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a risk taker whose job is located within a corporation, company, or other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activity or characteristic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associated with community nutrition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opportunities for new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high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team building and managing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the same personal or professional behaviors when criticized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community dietitians will need to understand the characteristics of _____ to better serve the needs of the aging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challenges facing community nutritionist in North America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population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in educational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life expectancy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U.S. population has a chronic disease or condition?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age group is the most rapidly growing segment of the U.S.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50-60 age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60-70 age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70-80 age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80-plus age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____ exist when segments of the population bear a disproportionate incidence of health condition or illness.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inequities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disparities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pandemics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correct regarding the ecological footprint?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ecological footprint is a measure of the resources needed to support a region’s consumption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ecological footprint is the same for every person within a particular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Shopping at farmers’ markets helps enlarge your region’s ecological footprint.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will have no effect on your region’s ecological footprint because they rarely affect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characteristic in the left column with its correct current American generation.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Matures/Traditionalists (pre-1946)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Baby Boomers (1946-1964)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 (1965-1980)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 (1981-1995)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Z (1998-?)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Trends for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generation prefers being tech-savvy, multi-tasking, and working in collaborative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generation is focused on personal growth, and interested in removing outdated work models.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First generation to be born into a digital world and the most electronically connected generation in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This generation gives information on a “need to know” basis, and is respectful of authority.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This generation is interested in interpersonal communication, gently questions the status quo, and wants to see the big picture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 in the left column with the appropriate term in the right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collecting data on a population’s health and nutritional status in which data collection occurs regularly and repeatedly.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 in the left column with the appropriate term in the right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4"/>
              <w:gridCol w:w="6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risk taker whose job is located within a corporation, company, or other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One who undertakes the risk of a business or 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 in the left column with the appropriate term in the right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course of action chosen by public authorities to address a given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an increased probability of acquiring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protecting and promoting people’s health through the actions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people who are located in a particular space, have shared values, and interact within a social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promotion activity aimed at changing the behavior of a target audience.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of complete physical, mental, and social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used by community nutritionists to seek behavior changes that improve nutritional status and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challenges a community nutritionist faces.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improving the nutritional status of different kinds of people with varying education and income levels and different health and nutrition needs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forming partnerships with colleagues, business leaders, and the public to advocate for change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studying the scientific literature for new angles on how to help people make good food choices for good health</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mastering technologies to help meet the needs of clients and communities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doing more with fewer resources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different communities in which a community nutritionist may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4"/>
              <w:gridCol w:w="6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they will tend to be segmented by demographics, disease states, or wellness interests.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arenas of focus for community nutrition?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policy, and programs.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ways in which a community nutritionist might be involved in public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8"/>
              <w:gridCol w:w="7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Letter writing to government officials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Policy making at the local or state level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Lobbying to legislators, advocating for a public policy 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Networking with other community nutritionists and health professionals on issues related to overall health and well-being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List the four goals of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6"/>
              <w:gridCol w:w="6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four goals of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1: Attain high-quality, longer lives free of preventable disease, disability, injury, and premature death.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2: Achieve healthy equity, eliminate disparities, and improve the health of all groups.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3: Create social and physical environments that promote good health for all.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4: Promote healthy development and healthy behaviors across every stage of life.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difference between an entrepreneur and an intrapreneur?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intrapreneur seeks to better the existing state of affairs within his or her organization through creative problem solving, whereas entrepreneurs tend to work for themselves in private practice.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case scenario to answer short answer items 6-9.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is a newly graduated registered and licensed dietitian who will begin her career as a WIC nutritionist in a small, rural Midwest community. In this role, she will be primarily responsible for a case load of 300 clients within her county. Answer the questions below based on this brief scenario.</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communities in which Mary will be providing nutrition interventions.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will work in a variety of communities: pregnant, lactating, and postpartum low-income women; infants and children under the age of 5; her geographical community of the county; and perhaps low-literacy groups.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policies might Mary need to become familiar with as she starts her new job?</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policies of WIC; her county office’s policies; WIC legislation; and reimbursement and qualifying guidelines are all examples of policies that Mary would need to become familiar with.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Is Mary’s job an example of a public health nutritionist or community nutritionist?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is a public health nutritionist as she works for a government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objectives might Mary be most interested in reviewing?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objectives related to breastfeeding, healthy pregnancies, and the health and well-being of children, and perhaps those related to health disparities among low-income families.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three arenas of community nutrition work in tandem.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arenas of community nutrition practices are people, policy, and programs. Policy is a course of action chose by public authorities to address a given problem. Programs are based on the needs identified by policy. Within the policy, target audiences (people) who have the greatest need for the programming are identified.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“health” and explain why understanding the causes of disease and ill health does not necessarily lead to an understanding of the causes of good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can be viewed as the absence of disease and pain, or it can be pictured as a continuum along which the total living experience can be placed. On this continuum, the presence of disease, impairment, or disability is placed at one end and freedom from disease or injury at the other. Many times, we define health simply as feeling “good,” when in essence, health is inclusive of the physical, mental, and spiritual capacity to live, work, and interact joyfully with other human beings. While knowledge of health is great, we need to take that knowledge and use it in making behavior changes.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CNIA.BOYL.17.1.1 - Describe the three arenas of 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community nutrition practice fits into the larger realm of public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is one piece of public health that focuses on the improvement of health, nutrition, and well-being of individuals within communities. Public health can be defined as an effort organized by society to protect, promote, and restore the people’s health through the application of science, practical skills, and collective actions.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terms “community nutrition” and “public health nutrition.”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Community nutrition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broader of the two terms and encompasses any nutrition program whose target is the community, regardless of the funding source. </w:t>
                  </w:r>
                  <w:r>
                    <w:rPr>
                      <w:rStyle w:val="DefaultParagraphFont"/>
                      <w:rFonts w:ascii="Times New Roman" w:eastAsia="Times New Roman" w:hAnsi="Times New Roman" w:cs="Times New Roman"/>
                      <w:b w:val="0"/>
                      <w:bCs w:val="0"/>
                      <w:i/>
                      <w:iCs/>
                      <w:smallCaps w:val="0"/>
                      <w:color w:val="000000"/>
                      <w:sz w:val="22"/>
                      <w:szCs w:val="22"/>
                      <w:bdr w:val="nil"/>
                      <w:rtl w:val="0"/>
                    </w:rPr>
                    <w:t>Public health nutrition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those community-based programs conducted by a government agency whose official mandate is the delivery of health services to the individuals living in a particular area.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CNIA.BOYL.17.1.2 - Explain how community nutrition practice fits into the larger realm of public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“health continuum” could be utilized when planning health promotion.</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continuum” (see Figure 1-2) depicts health as a continuum from a well population to a population at risk to a population with an established disease to one with a controlled chronic disease. Health promotion is more effective when the programming is targeted to the level of health within the population. Primary prevention activities are best for those who are well whereas tertiary prevention activities are more appropriate for those with an established chronic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CNIA.BOYL.17.1.3 - Describe the three types of prevention efforts and identify an example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give an example of each of the three levels of prevention.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types of prevention efforts are illustrated in Figure 1-2. Primary prevention is aimed at preventing disease by controlling risk factors that are related to injury and disease. Heart-healthy cooking classes are an example. Secondary prevention focuses on detecting disease early through screening and other forms of risk appraisal. Public screenings for hypertension, diabetes, or anemia at a health fair are examples of secondary prevention efforts. Tertiary programs aim to treat and rehabilitate people who have experienced illness or injury. Education programs for people recently diagnosed with diabetes or heart disease are examples of tertiary efforts.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CNIA.BOYL.17.1.3 - Describe the three types of prevention efforts and identify an example of each.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history of the global goal of “health for all.”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1978, the World Health Organization and the United Nations Children’s Fund jointly established the goal of the world community to “protect and promote the health of all people of the world.” The commitment was re-affirmed in 1998, and in 2002, the World Summit on Sustainable Development highlighted that health was both a resource for and an outcome of sustainable development. The working groups of the European Region of the WHO have outlined four prerequisites of health that require both political and public support for achievement.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the premise of the </w:t>
            </w:r>
            <w:r>
              <w:rPr>
                <w:rStyle w:val="DefaultParagraphFont"/>
                <w:rFonts w:ascii="Times New Roman" w:eastAsia="Times New Roman" w:hAnsi="Times New Roman" w:cs="Times New Roman"/>
                <w:b w:val="0"/>
                <w:bCs w:val="0"/>
                <w:i/>
                <w:iCs/>
                <w:smallCaps w:val="0"/>
                <w:color w:val="000000"/>
                <w:sz w:val="22"/>
                <w:szCs w:val="22"/>
                <w:bdr w:val="nil"/>
                <w:rtl w:val="0"/>
              </w:rPr>
              <w:t>Healthy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initiative.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Healthy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a set of goals and objectives with 10-year targets designed to guide national health promotion and disease prevention efforts to improve the health of all people in the U.S. For the past three decades, </w:t>
                  </w:r>
                  <w:r>
                    <w:rPr>
                      <w:rStyle w:val="DefaultParagraphFont"/>
                      <w:rFonts w:ascii="Times New Roman" w:eastAsia="Times New Roman" w:hAnsi="Times New Roman" w:cs="Times New Roman"/>
                      <w:b w:val="0"/>
                      <w:bCs w:val="0"/>
                      <w:i/>
                      <w:iCs/>
                      <w:smallCaps w:val="0"/>
                      <w:color w:val="000000"/>
                      <w:sz w:val="22"/>
                      <w:szCs w:val="22"/>
                      <w:bdr w:val="nil"/>
                      <w:rtl w:val="0"/>
                    </w:rPr>
                    <w:t>Healthy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provided a framework for promoting health and avoiding preventable disease.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CNIA.BOYL.17.1.4 - List three major health objectives for the nation and explain why each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educational requirements, practice settings, and roles and responsibilities of community nutritionists.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educational requirements for a community nutritionist include a bachelor’s degree in community nutrition, foods and nutrition, or dietetics from an accredited college or university. Most community nutrition positions require the individual to be a registered and licensed dietitian. Community nutritionists practice in schools, worksites, cooperative extension agencies, universities, colleges, medical schools, voluntary and nonprofit health organizations, public health departments, home healthcare agencies, day care centers, residential facilities, fitness centers, and many other settings. Roles and responsibilities are numerous and include managing nutrition care interventions for diverse population groups across the life span; participating in nutrition surveillance and monitoring of communities; developing and implementing community-based food and nutrition programs; conducting outcome assessment and evaluation of community-based food and nutrition programs; and participating in screening activities.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concept that community nutritionists are expected to be multiskilled?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Multiskilling, or being cross-trained, occurs when the community nutritionist performs more than one function, often in more than one discipline. The multiskilled community nutritionist knows how to conduct a needs assessment and provide dietary guidance as well as how to design and conduct a survey, use the Internet for marketing health messages, and obtain funding to support a program’s promotional plan.</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personality characteristics and personal competencies of the entrepreneur/ intrapreneur.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and intraprenuers are achievers, setting high goals for themselves. They work hard, are good organizers, enjoy managing a project to completion, and accept responsibility for their ventures. They strive for excellence and are optimistic, believing that now is the best of times and anything is possible. They are reward oriented, seeking recognition and respect for their ventures and ideas.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CNIA.BOYL.17.1.6 - Discuss the role of entrepreneurship in the practice of community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you might demonstrate to schools that regularly scheduled periods set aside for physical education during the school day can boost academic achievement by 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presentation of the results of research articles on this topic as well as the incorporation of statistics would be a place to start. If there are any local schools participating in innovative studies, inclusion of this would be helpful.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Nutrition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CNIA.BOYL.17.1.5 - Outline the educational requirements, practice settings, and roles and responsibilities of community and public health nutritionists.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Opportunities in Community Nutrition</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Opportunities in Community Nutrition</dc:title>
  <cp:revision>0</cp:revision>
</cp:coreProperties>
</file>