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amendment to the Constitution forbids a government appeal of a verdict of “not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Fifth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Eighth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case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citation identifies the source of materials quoted or relied upon.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citation identifies the winner of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citation identifies the parties in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citation provides the reasoning for the judgment.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source of American criminal procedure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rules of criminal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opinions.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judgement in a case may also be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_______________, SCOTUS’s interpretation trumps the interpretation of all other courts (federal and local), of Congress, and of all state and local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judiciary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power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supreme review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CRPR.SAMA.18.02.05 - Know and appreciate that all criminal procedures have to answer to the U.S. Constitution, but it is up to the courts to interpret the meaning of the Constitution. Ultimately, the U.S. Supreme Court’s interpretation trumps the decisions of all other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revolution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sixteenth and seventeenth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1781 and 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new era of crime control, between 1900 and 1960.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1960 and 1969.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History: The Balance Ideal and 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CRPR.SAMA.18.02.07 - Understand and appreciate that the balance between crime control and individual liberty is an ancient controversy. The history of this tension has swung like a pendulum back and forth, between more emphasis on providing the government with enough power to enforce criminal law and guaranteeing individual autonomy and privacy.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opinions refer to past cases to back up their reasoning and their decision in the present case. What are these prior decisions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habeas corpus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SCOTUS has the power to manage how the lower federal courts conduct their business. This is called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 of 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supreme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CRPR.SAMA.18.02.05 - Know and appreciate that all criminal procedures have to answer to the U.S. Constitution, but it is up to the courts to interpret the meaning of the Constitution. Ultimately, the U.S. Supreme Court’s interpretation trumps the decisions of all other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 research attempts to assess the effectiveness of crime control practices and their effect on individual liberty and privacy,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with which the criminal justice system sorts the guilty from the innocent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prosecutor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well the criminal justice system evaluates evidence.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Evidence: Judicial Decision Making and Academic Debate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CRPR.SAMA.18.02.03 - Understand the importance, prevalence, and shortcomings of social scientific research regarding: (a) the effectiveness of crime control practices and their effect on individual liberty and privacy and; (b) how accurately the criminal justice system sorts the guilty from the innocent.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that is above the ordinary law created by legislatures is a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monarchy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SCOTUS: Will of the People or Rule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CRPR.SAMA.18.02.04 - Know and appreciate that the dualistic, political nature of the U.S. Supreme Court reflects society’s commitment to two opposing principles—fundamental law and the will of the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“parallel rights”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by a state constitution that are similar to the rights guaranteed by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by a state constitution that include rights not guaranteed by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by state statute that are similar to the rights included in the state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rights that have been replaced by federal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and 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colonial times until the Civil War, criminal justice was solely the responsibility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CRPR.SAMA.18.02.08 - Understand and appreciate that the difficulty to define due process is historically rooted in the controversial issues of states’ rights and equal rights for all citizens. Gradually, the U.S. Supreme Court expanded the meaning of criminal procedure rights within the federal system and ruled that most of these rights apply to state and local criminal justice, too.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amendments provides a defendant with the right to due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Eighth Amendment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“due process revolution”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Supreme Court’s expansion of individual rights in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unrest that swept the United States in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passage of the Fourteenth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adoption of the fundamental fairness doctrine by the Court in the 1930s.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History: The Balance Ideal and 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CRPR.SAMA.18.02.07 - Understand and appreciate that the balance between crime control and individual liberty is an ancient controversy. The history of this tension has swung like a pendulum back and forth, between more emphasis on providing the government with enough power to enforce criminal law and guaranteeing individual autonomy and privacy.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two main petitions a defendant can use to ask a higher court to review a decision made by a lower court: </w:t>
            </w:r>
            <w:r>
              <w:rPr>
                <w:rStyle w:val="DefaultParagraphFont"/>
                <w:rFonts w:ascii="Times New Roman" w:eastAsia="Times New Roman" w:hAnsi="Times New Roman" w:cs="Times New Roman"/>
                <w:b w:val="0"/>
                <w:bCs w:val="0"/>
                <w:i/>
                <w:iCs/>
                <w:smallCaps w:val="0"/>
                <w:color w:val="000000"/>
                <w:sz w:val="22"/>
                <w:szCs w:val="22"/>
                <w:bdr w:val="nil"/>
                <w:rtl w:val="0"/>
              </w:rPr>
              <w:t>habeas corpus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certiorari.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appellate court upholds the decision of a lower court, then the decision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affirmed.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two landmark cases that began the federal government’s gradual entry into state criminal justice were </w:t>
            </w:r>
            <w:r>
              <w:rPr>
                <w:rStyle w:val="DefaultParagraphFont"/>
                <w:rFonts w:ascii="Times New Roman" w:eastAsia="Times New Roman" w:hAnsi="Times New Roman" w:cs="Times New Roman"/>
                <w:b w:val="0"/>
                <w:bCs w:val="0"/>
                <w:i/>
                <w:iCs/>
                <w:smallCaps w:val="0"/>
                <w:color w:val="000000"/>
                <w:sz w:val="22"/>
                <w:szCs w:val="22"/>
                <w:bdr w:val="nil"/>
                <w:rtl w:val="0"/>
              </w:rPr>
              <w:t>Powell v. Alabama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(1932)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Miranda v. Arizona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(1966).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U.S. v. Armstrong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Rochin v. California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(1952).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Brown v. Mississippi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(1936).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cases of </w:t>
            </w:r>
            <w:r>
              <w:rPr>
                <w:rStyle w:val="DefaultParagraphFont"/>
                <w:rFonts w:ascii="Times New Roman" w:eastAsia="Times New Roman" w:hAnsi="Times New Roman" w:cs="Times New Roman"/>
                <w:b w:val="0"/>
                <w:bCs w:val="0"/>
                <w:i/>
                <w:iCs/>
                <w:smallCaps w:val="0"/>
                <w:color w:val="000000"/>
                <w:sz w:val="22"/>
                <w:szCs w:val="22"/>
                <w:bdr w:val="nil"/>
                <w:rtl w:val="0"/>
              </w:rPr>
              <w:t>Powell v. Alabama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(1932) and </w:t>
            </w:r>
            <w:r>
              <w:rPr>
                <w:rStyle w:val="DefaultParagraphFont"/>
                <w:rFonts w:ascii="Times New Roman" w:eastAsia="Times New Roman" w:hAnsi="Times New Roman" w:cs="Times New Roman"/>
                <w:b w:val="0"/>
                <w:bCs w:val="0"/>
                <w:i/>
                <w:iCs/>
                <w:smallCaps w:val="0"/>
                <w:color w:val="000000"/>
                <w:sz w:val="22"/>
                <w:szCs w:val="22"/>
                <w:bdr w:val="nil"/>
                <w:rtl w:val="0"/>
              </w:rPr>
              <w:t>Brown v. Mississippi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(1936) established what came to be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procedure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distinguishing case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fairness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fairness doctrine of due process requires states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notice to defendants of the charges against them, an attorney at state expense if they cannot afford one, and a hearing on the facts before conviction and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notice to defendants of the charges against them and a hearing on the facts before conviction and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grand jury proceeding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notice to defendants of the charges against them, a grand jury proceeding, and a hearing on the facts before conviction and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courts are a source of criminal law procedure in which of the following types of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involving two different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involving state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involving border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involving the U.S. Constitution that SCOTUS hasn’t decided yet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and 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Marbury v. Madison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(1803) established what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self-incrimination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CRPR.SAMA.18.02.05 - Know and appreciate that all criminal procedures have to answer to the U.S. Constitution, but it is up to the courts to interpret the meaning of the Constitution. Ultimately, the U.S. Supreme Court’s interpretation trumps the decisions of all other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did the court say (regarding selective enforcement of drug laws) that the majority of elevated penalties fall on Black users while the majority of users were White?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Miranda v. 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Terry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U.S. v. Armstrong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U.S. v. Weeks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claims based on selective prosecution are difficult to prove, because claimants have to prove that the prosecutor had a discriminatory purpose and that the prosecution had: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exclusionary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discriminatory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disruptive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a court to hear and decide cases in a specific geographical area or to deal with a specific subject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appellate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proceeding that addresses a motion to throw out evidence in a trial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evidentiary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suppression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appellate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review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interpretation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incorporation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legislatures can select which provisions in the Bill of Rights to incorporate.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some of the Bill of Rights provisions are incorporated into the due process clause of the Fourteenth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Fourth and Fifth Amendments are incorporated into the due process clause of the Fourteenth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supreme courts shall decide which provisions in the Bill of Rights their states should incorporate.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Palko v. Connecticut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(1937), what procedural issue is referenced by Justice Cardozo in his opinion concerning the applicability of the Bill of Rights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excessive 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 jeopardy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ineffective counsel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incorporation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leaves the states more freedom to determine their own procedures than the fundamental fairness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the equal protection clause only incorporates the provisions in all of the Bill of Rights relating to criminal procedure in some very specific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incorporate, in total, those rights in the Bill of Rights that are “implicit in the concept of ordered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the due process clause of the Fourteenth Amendment incorporates the provisions in all of the Bill of Rights relating to criminal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Criticism of the incorporation doctrine is that it targets all criminal justice agencies, but perhaps nothing generates more controversy than whether uniform standards ought to apply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prosecutors.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supreme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 enforcement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presumption assumes that the government is acting lawfully unless there is clear evidence to the contrary?</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lang w:val="en-US" w:eastAsia="en-US"/>
              </w:rPr>
              <w:t>What presumption assumes that the government is acting lawfully unless there is clear evidence to the contrary?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presumption of regularity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presumption of infallibility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presumption of enforceability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presumption of innocence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12:09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claim a violation of the equal protection clause, a claimant must prove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official government action had a discriminatory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officials intended to discriminate.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action had a discriminatory effect and a discriminatory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action treated the claimant differently than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“presumption of regularity” posits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claim a violation of the equal protection clause have been discriminated against.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allege due process violations have been harmed.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set of due process requirements that apply in regular criminal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are presumed lawful unless there is clear evidence to the contrary.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Mapp v. Ohio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(1961), the Court applied which of the following to states?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self-incrimination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exclusionary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assistance of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a speedy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notification of charges against the accused, what is the other procedural element that is required to satisfy the definition of a “fair trial” under the fundamental fairness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hearing of the facts before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effective defense counsel at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timely sentencing upon 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appeal if found guilty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dualistic nature of the Supreme Court refers to its commitment to two conflicting ideals: fundamental law 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government ideals.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 of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will of 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SCOTUS: Will of the People or Rule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CRPR.SAMA.18.02.04 - Know and appreciate that the dualistic, political nature of the U.S. Supreme Court reflects society’s commitment to two opposing principles—fundamental law and the will of the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is a different type of document than a statute, because it expresses the will of the people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commands judges to follow precedents.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 researchers agree that the criminal process rarely convicts the innocent and frees the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Evidence: Judicial Decision Making and Academic Debate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CRPR.SAMA.18.02.03 - Understand the importance, prevalence, and shortcomings of social scientific research regarding: (a) the effectiveness of crime control practices and their effect on individual liberty and privacy and; (b) how accurately the criminal justice system sorts the guilty from the innocent.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 is the highest court in the land, SCOTUS depends on local courts and the police to apply its decisions to daily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CRPR.SAMA.18.02.05 - Know and appreciate that all criminal procedures have to answer to the U.S. Constitution, but it is up to the courts to interpret the meaning of the Constitution. Ultimately, the U.S. Supreme Court’s interpretation trumps the decisions of all other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SCOTUS has no authority to interpret a state constitution, as long as state constitutional provisions and the decisions interpreting them meet the standards set by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Justice William Brennan believed that the incorporation doctrine had virtually no impact 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 constitutions provide rights not mentioned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and 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colonial revolutionaries were committed to both fundamental law and government by the will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SCOTUS: Will of the People or Rule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CRPR.SAMA.18.02.04 - Know and appreciate that the dualistic, political nature of the U.S. Supreme Court reflects society’s commitment to two opposing principles—fundamental law and the will of the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Roman republic had virtually no safeguards for individuals against government power in its law of criminal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History: The Balance Ideal and 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CRPR.SAMA.18.02.07 - Understand and appreciate that the balance between crime control and individual liberty is an ancient controversy. The history of this tension has swung like a pendulum back and forth, between more emphasis on providing the government with enough power to enforce criminal law and guaranteeing individual autonomy and privacy.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were written by former British colonists in response to British tyranny.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History: The Balance Ideal and 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CRPR.SAMA.18.02.07 - Understand and appreciate that the balance between crime control and individual liberty is an ancient controversy. The history of this tension has swung like a pendulum back and forth, between more emphasis on providing the government with enough power to enforce criminal law and guaranteeing individual autonomy and privacy.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conflict over the fundamental fairness doctrine and the incorporation doctrine was clear in </w:t>
            </w:r>
            <w:r>
              <w:rPr>
                <w:rStyle w:val="DefaultParagraphFont"/>
                <w:rFonts w:ascii="Times New Roman" w:eastAsia="Times New Roman" w:hAnsi="Times New Roman" w:cs="Times New Roman"/>
                <w:b w:val="0"/>
                <w:bCs w:val="0"/>
                <w:i/>
                <w:iCs/>
                <w:smallCaps w:val="0"/>
                <w:color w:val="000000"/>
                <w:sz w:val="22"/>
                <w:szCs w:val="22"/>
                <w:bdr w:val="nil"/>
                <w:rtl w:val="0"/>
              </w:rPr>
              <w:t>Rochin v. California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(1952).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fairness doctrine and the total incorporation doctrine are essentially the same.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issues addressed by </w:t>
            </w:r>
            <w:r>
              <w:rPr>
                <w:rStyle w:val="DefaultParagraphFont"/>
                <w:rFonts w:ascii="Times New Roman" w:eastAsia="Times New Roman" w:hAnsi="Times New Roman" w:cs="Times New Roman"/>
                <w:b w:val="0"/>
                <w:bCs w:val="0"/>
                <w:i/>
                <w:iCs/>
                <w:smallCaps w:val="0"/>
                <w:color w:val="000000"/>
                <w:sz w:val="22"/>
                <w:szCs w:val="22"/>
                <w:bdr w:val="nil"/>
                <w:rtl w:val="0"/>
              </w:rPr>
              <w:t>Powell v. Alabama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(1932) is due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CRPR.SAMA.18.02.08 - Understand and appreciate that the difficulty to define due process is historically rooted in the controversial issues of states’ rights and equal rights for all citizens. Gradually, the U.S. Supreme Court expanded the meaning of criminal procedure rights within the federal system and ruled that most of these rights apply to state and local criminal justice, too.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Equality is deeply embedded in the concept of U.S. constitutionalism.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concurring opinion is one that disagrees with the majority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Two types of facts are relevant to criminal procedure cases: (1) acts by _______________ _______________ and (2) the objective basis for those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officials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CRPR.SAMA.18.02.01 - Understand and differentiate the two components of case facts: (a) the government official acts that the defendant claim violated the Constitution, and (b) the objective basis or facts and circumstances that back up the government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12:11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_______________ court cases, a lower court has already taken some action in the case, and one of the parties has asked a higher court to review the lower court’s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Text-Case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CRPR.SAMA.18.02.02 - Know the importance of prior case decisions (precedent) and understand the obligation to follow prior decisions (stare decisis) in judicial reasoning and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law is a law that is above the ordinary law created by legislatures.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SCOTUS: Will of the People or Rule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CRPR.SAMA.18.02.04 - Know and appreciate that the dualistic, political nature of the U.S. Supreme Court reflects society’s commitment to two opposing principles—fundamental law and the will of the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place of the _______________ _______________ doctrine, some on the Court argued for the incorporation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fairness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every state guarantees its citizens that are similar to those in the United States Constitution and the Bill of Rights are referred to as _______________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parallel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and 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w:t>
            </w:r>
            <w:r>
              <w:rPr>
                <w:rStyle w:val="DefaultParagraphFont"/>
                <w:rFonts w:ascii="Times New Roman" w:eastAsia="Times New Roman" w:hAnsi="Times New Roman" w:cs="Times New Roman"/>
                <w:b w:val="0"/>
                <w:bCs w:val="0"/>
                <w:i w:val="0"/>
                <w:iCs w:val="0"/>
                <w:smallCaps w:val="0"/>
                <w:color w:val="000000"/>
                <w:sz w:val="22"/>
                <w:szCs w:val="22"/>
                <w:bdr w:val="nil"/>
                <w:rtl w:val="0"/>
              </w:rPr>
              <w:t>tate’s highest court is the _______________ authority in cases based on their own state constitutions and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and State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CRPR.SAMA.18.02.06 - Know that every state constitution guarantees its citizens parallel criminal procedure rights. Understand that state constitutions can increase criminal procedure rights but can’t reduce them below the federal minimum standard defined by the U.S. Supreme Court.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courts to declare laws and government actions unconstitutional is called _______________ _______________.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and the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CRPR.SAMA.18.02.05 - Know and appreciate that all criminal procedures have to answer to the U.S. Constitution, but it is up to the courts to interpret the meaning of the Constitution. Ultimately, the U.S. Supreme Court’s interpretation trumps the decisions of all other courts.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Justice _______________ was Chief Justice of the Supreme Court during the due process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Procedure History: The Balance Ideal and 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CRPR.SAMA.18.02.07 - Understand and appreciate that the balance between crime control and individual liberty is an ancient controversy. The history of this tension has swung like a pendulum back and forth, between more emphasis on providing the government with enough power to enforce criminal law and guaranteeing individual autonomy and privacy.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drafters of the Fourteenth Amendment left the definitions of due process and _______________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CRPR.SAMA.18.02.08 - Understand and appreciate that the difficulty to define due process is historically rooted in the controversial issues of states’ rights and equal rights for all citizens. Gradually, the U.S. Supreme Court expanded the meaning of criminal procedure rights within the federal system and ruled that most of these rights apply to state and local criminal justice, too.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democracy couldn’t survive without protecting our right to fair procedures, as guaranteed by _______________ _______________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impact of empirical evidence on judicial decision making.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generation of criminal procedure calls for accurate, reliable, impartial empirical and social scientific evidence primarily aimed at answering two questions: (1) How effective are crime-controlling practices? and (2) What is their effect on individual liberty and privacy? As a compelling example, DNA exonerations conclusively demonstrate that our criminal justice system has wrongfully convicted innocent citizens. DNA exonerations we know about may only be the “tip of the iceberg,” so we must not only remember the innocents, but also be aware of any possible shortcomings in the data presented to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Evidence: Judicial Decision Making and Academic Debate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CRPR.SAMA.18.02.03 - Understand the importance, prevalence, and shortcomings of social scientific research regarding: (a) the effectiveness of crime control practices and their effect on individual liberty and privacy and; (b) how accurately the criminal justice system sorts the guilty from the innocent.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trace the history of due process, from the adoption of the U.S. Constitution to the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passage of the Constitution to the Civil War, criminal justice was considered a local affair. The Bill of Rights extends protection against only the federal, not the state, government. The Fourteenth Amendment’s due process clause changed that.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however, defined due process differently. Some decisions emphasized procedural due process, contending that due process guarantees fair procedures for deciding cases. The question then became which fair procedures are guaranteed. The Bill of Rights lists several. Are they due process guarantees?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Experts differed. Some claimed that the Bill of Rights codifies a specific list of procedures to protect people against governmental excesses and the Fourteenth Amendment requires that all these procedures apply to the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Others claimed that if due process is shorthand for the Bill of Rights, the Fourteenth Amendment due process clause is wasted language, because the Fifth Amendment already includes a due process clause. They thought the meaning of due process should evolve to meet the needs of an ever-changing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Until the 1930s, SCOTUS refused to apply the Fourteenth Amendment due process clause to state criminal proceedings. After World War I came the rise of totalitarian governments in the late 1920s and 1930s, which gave rise to American suspicions of arbitrary government. In 1932, SCOTUS ruled, in </w:t>
                  </w:r>
                  <w:r>
                    <w:rPr>
                      <w:rStyle w:val="DefaultParagraphFont"/>
                      <w:rFonts w:ascii="Times New Roman" w:eastAsia="Times New Roman" w:hAnsi="Times New Roman" w:cs="Times New Roman"/>
                      <w:b w:val="0"/>
                      <w:bCs w:val="0"/>
                      <w:i/>
                      <w:iCs/>
                      <w:smallCaps w:val="0"/>
                      <w:color w:val="000000"/>
                      <w:sz w:val="22"/>
                      <w:szCs w:val="22"/>
                      <w:bdr w:val="nil"/>
                      <w:rtl w:val="0"/>
                    </w:rPr>
                    <w:t>Powell v. Alabama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the state of Alabama had denied the defendant's due process during the trial. In </w:t>
                  </w:r>
                  <w:r>
                    <w:rPr>
                      <w:rStyle w:val="DefaultParagraphFont"/>
                      <w:rFonts w:ascii="Times New Roman" w:eastAsia="Times New Roman" w:hAnsi="Times New Roman" w:cs="Times New Roman"/>
                      <w:b w:val="0"/>
                      <w:bCs w:val="0"/>
                      <w:i/>
                      <w:iCs/>
                      <w:smallCaps w:val="0"/>
                      <w:color w:val="000000"/>
                      <w:sz w:val="22"/>
                      <w:szCs w:val="22"/>
                      <w:bdr w:val="nil"/>
                      <w:rtl w:val="0"/>
                    </w:rPr>
                    <w:t>Brown v. Mississippi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(1936), the Court ruled the defendants were denied due process when confessions obtained by brutality and torture were used against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cases established the fundamental fairness doctrine. According to this doctrine, due process commands the states to provide the basics of a fair trial. These include (1) giving defendants notice of the charges against them and (2) assuring a full hearing before conviction. However, even after these two cases, SCOTUS refused to hold that the Bill of Rights now automatically applied to state criminal justice.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1940s and 1950s, all the Justices agreed that the Bill of Rights imposes limits on state criminal procedures, but they disagreed about what those limits are. This view was opposed by Justices who believed in the total incorporation doctrine. They believed that all the provisions of the Bill of Rights should be incorporated through the due process clause of the Fourteenth Amendment and applied to state criminal justice proceedings. A third approach, selective incorporation, took a middle ground. Under this doctrine, some rights in the Bill of Rights would be incorporated through the Fourteenth Amendment and others would not. This doctrine was adopted by the Court in the 1960s in a series of decisions called the “due process revolution,” and the pendulum swung in favor of individuals’ procedural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CRPR.SAMA.18.02.08 - Understand and appreciate that the difficulty to define due process is historically rooted in the controversial issues of states’ rights and equal rights for all citizens. Gradually, the U.S. Supreme Court expanded the meaning of criminal procedure rights within the federal system and ruled that most of these rights apply to state and local criminal justice, too.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differences among the fundamental fairness, total incorporation, and selective incorporation doctrines as they influence state criminal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Below is an example of a correct answer to this question. There are other ways to answer the question that may also be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fairness doctrine focused on general fairness. Under this doctrine states could largely define their own criminal procedures, as long as they did not offend fundamental rights.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total incorporation doctrine, all provisions of the Bill of Rights were considered incorporated into the Fourteenth Amendment due process clause and thus applicable to the states. Under this doctrine, states in a criminal justice system would have to follow identically all those rights guaranteed to the accused in federal criminal proceedings.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Finally, the selective incorporation doctrine argued that some provisions of the Bill of Rights were incorporated into the notion of due process and thus applicable against the states, and some were not. When a right was considered so fundamental as to be incorporated into the due process clause and applied to the states, the states would have to apply that right exactly as it was in a federal criminal proceeding.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CRPR.SAMA.18.02.09 - Know, understand, and appreciate that after a decades-long struggle, a Supreme Court majority came to agree that "due process" requires the incorporation of the specific criminal procedure provisions in the U.S. Bill of Rights and that incorporation changed day-to-day criminal procedure by expanding its intervention from the courtroom to public spaces and not-so-public police stations.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fundamental law and government by the will of the people. Why are these two ideas contradictory? How does SCOTUS uphold these two contradictory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dualistic nature of SCOTUS refers not to partisan gain, but to its commitment to two conflicting ideals: fundamental law and the will of the people. The will of the people refers to the power of the people to create laws, while the ancient concept of fundamental law places limits on that power. To uphold these contradictory ideas, SCOTUS must shape its decisions with the public good in mind.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SCOTUS: Will of the People or Rule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CRPR.SAMA.18.02.04 - Know and appreciate that the dualistic, political nature of the U.S. Supreme Court reflects society’s commitment to two opposing principles—fundamental law and the will of the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two elements individuals must prove to succeed in a claim that government denied them equal protection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facts that must be shown to prove a claim of denial of equal protection of the law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some official act had a discriminatory effect—this usually means proving race or some other illegal group characteristic is the reason for the official decision.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officials intended to discriminate against a specific claimant because of race or some other illegal criteria.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CRPR.SAMA.18.02.10 - Understand that equality is a fundamental principle and a constitutional command in our constitutional democracy, but the heavy burden of proving claims that government officials denied equal protection falls on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1/3/2017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1/6/2017 4:35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Criminal Procedure and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