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C3C8E9" w14:textId="3560DC71" w:rsidR="001E7867" w:rsidRDefault="0003535F" w:rsidP="001E7867">
      <w:pPr>
        <w:pStyle w:val="Heading1"/>
      </w:pPr>
      <w:r>
        <w:t>Case Problems in WebAssign</w:t>
      </w:r>
    </w:p>
    <w:p w14:paraId="69424430" w14:textId="48EEE321" w:rsidR="0003535F" w:rsidRDefault="004F2D11" w:rsidP="001E7867">
      <w:r>
        <w:t>The case problems in this</w:t>
      </w:r>
      <w:r w:rsidR="004E7F08">
        <w:t xml:space="preserve"> textbook provide students the opportunity to work on more complex problems, analyze larger data sets, and prepare managerial reports based on the results of their analyses. </w:t>
      </w:r>
      <w:r w:rsidR="00575EB5">
        <w:t>Thi</w:t>
      </w:r>
      <w:r w:rsidR="00911A03">
        <w:t>s opportunity</w:t>
      </w:r>
      <w:r w:rsidR="009250D2">
        <w:t xml:space="preserve"> for student learning and analysis</w:t>
      </w:r>
      <w:r w:rsidR="00911A03">
        <w:t xml:space="preserve"> is now available for students to complete within WebAssign as automatically graded questions. </w:t>
      </w:r>
      <w:r w:rsidR="00FB636A">
        <w:t xml:space="preserve">These case problems have all the same functionality and </w:t>
      </w:r>
      <w:r w:rsidR="00850CAC">
        <w:t>customization</w:t>
      </w:r>
      <w:r w:rsidR="00D95C7B">
        <w:t xml:space="preserve"> options</w:t>
      </w:r>
      <w:r w:rsidR="00850CAC">
        <w:t xml:space="preserve"> that </w:t>
      </w:r>
      <w:r w:rsidR="00D95C7B">
        <w:t>are</w:t>
      </w:r>
      <w:r w:rsidR="00850CAC">
        <w:t xml:space="preserve"> available </w:t>
      </w:r>
      <w:r w:rsidR="00D95C7B">
        <w:t>in</w:t>
      </w:r>
      <w:r w:rsidR="00850CAC">
        <w:t xml:space="preserve"> other questions and assignments.</w:t>
      </w:r>
    </w:p>
    <w:p w14:paraId="0CDD75EC" w14:textId="5F977473" w:rsidR="00850CAC" w:rsidRDefault="00850CAC" w:rsidP="001E7867">
      <w:r>
        <w:t>The case problems were created</w:t>
      </w:r>
      <w:r w:rsidR="00C06B69">
        <w:t xml:space="preserve"> in a manner consistent with coded end of section questions</w:t>
      </w:r>
      <w:r>
        <w:t xml:space="preserve"> using the textbook, coded questions, Instructor Solution Manual, and </w:t>
      </w:r>
      <w:r w:rsidR="00C06B69">
        <w:t>suggestions from an instructor.</w:t>
      </w:r>
      <w:bookmarkStart w:id="0" w:name="_GoBack"/>
      <w:bookmarkEnd w:id="0"/>
    </w:p>
    <w:p w14:paraId="3DD1CD2E" w14:textId="47504DDC" w:rsidR="0003535F" w:rsidRDefault="0003535F" w:rsidP="0003535F">
      <w:pPr>
        <w:pStyle w:val="Heading1"/>
      </w:pPr>
      <w:r>
        <w:t>Additional Resources</w:t>
      </w:r>
    </w:p>
    <w:p w14:paraId="52BFE4EB" w14:textId="215D776A" w:rsidR="001E7867" w:rsidRDefault="005C3012" w:rsidP="001E7867">
      <w:r>
        <w:t xml:space="preserve">In addition to the </w:t>
      </w:r>
      <w:r w:rsidR="0003535F">
        <w:t>case problems coded within WebAssign, the following additional resources are available for each</w:t>
      </w:r>
      <w:r w:rsidR="00850CAC">
        <w:t xml:space="preserve"> case problem</w:t>
      </w:r>
      <w:r w:rsidR="0003535F">
        <w:t>.</w:t>
      </w:r>
      <w:r w:rsidR="001E7867">
        <w:t xml:space="preserve"> </w:t>
      </w:r>
      <w:r w:rsidR="00850CAC">
        <w:t xml:space="preserve">These additional resources were created by </w:t>
      </w:r>
      <w:r w:rsidR="00481279">
        <w:t xml:space="preserve">an </w:t>
      </w:r>
      <w:r w:rsidR="00850CAC">
        <w:t>instructor.</w:t>
      </w:r>
    </w:p>
    <w:p w14:paraId="00E1CF0B" w14:textId="4A2D262E" w:rsidR="001E7867" w:rsidRDefault="001E7867" w:rsidP="001E7867">
      <w:pPr>
        <w:pStyle w:val="ListParagraph"/>
        <w:numPr>
          <w:ilvl w:val="0"/>
          <w:numId w:val="1"/>
        </w:numPr>
      </w:pPr>
      <w:r>
        <w:t xml:space="preserve">A </w:t>
      </w:r>
      <w:r w:rsidR="00DC23AB">
        <w:t xml:space="preserve">sample </w:t>
      </w:r>
      <w:r>
        <w:t>report</w:t>
      </w:r>
      <w:r w:rsidR="00597E56">
        <w:t xml:space="preserve"> as would be expected to be submitted by a student.</w:t>
      </w:r>
    </w:p>
    <w:p w14:paraId="711398F9" w14:textId="411E82A9" w:rsidR="001E7867" w:rsidRDefault="001E7867" w:rsidP="001E7867">
      <w:pPr>
        <w:pStyle w:val="ListParagraph"/>
        <w:numPr>
          <w:ilvl w:val="0"/>
          <w:numId w:val="1"/>
        </w:numPr>
      </w:pPr>
      <w:r>
        <w:t>A suggested grading rubric</w:t>
      </w:r>
      <w:r w:rsidR="00597E56">
        <w:t>.</w:t>
      </w:r>
    </w:p>
    <w:p w14:paraId="01183D15" w14:textId="460EDB62" w:rsidR="001E7867" w:rsidRDefault="00597E56" w:rsidP="001E7867">
      <w:pPr>
        <w:pStyle w:val="ListParagraph"/>
        <w:numPr>
          <w:ilvl w:val="0"/>
          <w:numId w:val="1"/>
        </w:numPr>
      </w:pPr>
      <w:r>
        <w:t xml:space="preserve">A </w:t>
      </w:r>
      <w:r w:rsidR="001E7867">
        <w:t>Teaching Tips</w:t>
      </w:r>
      <w:r>
        <w:t xml:space="preserve"> guide</w:t>
      </w:r>
      <w:r w:rsidR="00DE4C97">
        <w:t>. This</w:t>
      </w:r>
      <w:r w:rsidR="00701631">
        <w:t xml:space="preserve"> contains </w:t>
      </w:r>
      <w:r w:rsidR="00DE4C97">
        <w:t>information on recommended topics to cover for students to complete the case problems. Examples include Excel commands and concepts to cover in detail.</w:t>
      </w:r>
    </w:p>
    <w:p w14:paraId="2A01EDEE" w14:textId="5BF062B8" w:rsidR="00DC23AB" w:rsidRDefault="001E7867" w:rsidP="00DC23AB">
      <w:pPr>
        <w:pStyle w:val="ListParagraph"/>
        <w:numPr>
          <w:ilvl w:val="0"/>
          <w:numId w:val="1"/>
        </w:numPr>
      </w:pPr>
      <w:r>
        <w:t>Answer key</w:t>
      </w:r>
      <w:r w:rsidR="00DE4C97">
        <w:t>. These are Excel documents which contain the given data and necessary calculations for case problem analysis.</w:t>
      </w:r>
    </w:p>
    <w:sectPr w:rsidR="00DC23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327462"/>
    <w:multiLevelType w:val="hybridMultilevel"/>
    <w:tmpl w:val="36EAF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CF6A7A"/>
    <w:multiLevelType w:val="hybridMultilevel"/>
    <w:tmpl w:val="3C3A1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FAF"/>
    <w:rsid w:val="0003535F"/>
    <w:rsid w:val="001D6F5F"/>
    <w:rsid w:val="001E1A1B"/>
    <w:rsid w:val="001E7867"/>
    <w:rsid w:val="00481279"/>
    <w:rsid w:val="00483AFB"/>
    <w:rsid w:val="004E7F08"/>
    <w:rsid w:val="004F2D11"/>
    <w:rsid w:val="00575EB5"/>
    <w:rsid w:val="00597E56"/>
    <w:rsid w:val="005C3012"/>
    <w:rsid w:val="00701631"/>
    <w:rsid w:val="00850CAC"/>
    <w:rsid w:val="00911A03"/>
    <w:rsid w:val="009250D2"/>
    <w:rsid w:val="00BC5FAF"/>
    <w:rsid w:val="00C06B69"/>
    <w:rsid w:val="00D850AA"/>
    <w:rsid w:val="00D95C7B"/>
    <w:rsid w:val="00DC23AB"/>
    <w:rsid w:val="00DE4C97"/>
    <w:rsid w:val="00FB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15BA7"/>
  <w15:chartTrackingRefBased/>
  <w15:docId w15:val="{791C0D75-EFBE-43BA-81D1-C05C5678F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7867"/>
  </w:style>
  <w:style w:type="paragraph" w:styleId="Heading1">
    <w:name w:val="heading 1"/>
    <w:basedOn w:val="Normal"/>
    <w:next w:val="Normal"/>
    <w:link w:val="Heading1Char"/>
    <w:uiPriority w:val="9"/>
    <w:qFormat/>
    <w:rsid w:val="001E7867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7867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7867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786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78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786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786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786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786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7867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78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7867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7867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7867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7867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7867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7867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7867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E7867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1E7867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E7867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7867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E7867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1E7867"/>
    <w:rPr>
      <w:b/>
      <w:bCs/>
    </w:rPr>
  </w:style>
  <w:style w:type="character" w:styleId="Emphasis">
    <w:name w:val="Emphasis"/>
    <w:basedOn w:val="DefaultParagraphFont"/>
    <w:uiPriority w:val="20"/>
    <w:qFormat/>
    <w:rsid w:val="001E7867"/>
    <w:rPr>
      <w:i/>
      <w:iCs/>
    </w:rPr>
  </w:style>
  <w:style w:type="paragraph" w:styleId="NoSpacing">
    <w:name w:val="No Spacing"/>
    <w:uiPriority w:val="1"/>
    <w:qFormat/>
    <w:rsid w:val="001E786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E7867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1E7867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7867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7867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1E7867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1E786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1E7867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1E7867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1E7867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E7867"/>
    <w:pPr>
      <w:outlineLvl w:val="9"/>
    </w:pPr>
  </w:style>
  <w:style w:type="paragraph" w:styleId="ListParagraph">
    <w:name w:val="List Paragraph"/>
    <w:basedOn w:val="Normal"/>
    <w:uiPriority w:val="34"/>
    <w:qFormat/>
    <w:rsid w:val="001E78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4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Marchant, Nancy</dc:creator>
  <cp:keywords/>
  <dc:description/>
  <cp:lastModifiedBy>Marchant, Nancy</cp:lastModifiedBy>
  <cp:revision>5</cp:revision>
  <dcterms:created xsi:type="dcterms:W3CDTF">2019-04-29T15:12:00Z</dcterms:created>
  <dcterms:modified xsi:type="dcterms:W3CDTF">2019-04-29T19:46:00Z</dcterms:modified>
</cp:coreProperties>
</file>