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Preproduction services of a value chain include warranty and claim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value ratio for a good or service is high, the good or service is perceived favorably by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pair of running shoes is an example of a 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intangible nature of a service makes it difficult to keep a competitor from copying a service encounter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Vehicles, furniture, and dishwashers are examples of nondurable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customer participation in service processes, the more certainty a firm has with respect to service time and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invariably resides within a department or traditional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increases or decreases in the perceived benefits and the price of a product result in no net change in the value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gracious welcome by an employee at the hotel check-in counter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moment of truth.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sequence of activities that is intended to create a certain result, such as a physical good, a service,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benefit packages,__________are those that are not essential to the primary service, but enhance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goods-producing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employees as a substitute for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extensive customer participation in service creation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more flexibility and adaptation to special circumstances than service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mechanistic and controllable because of the lack of customer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high-performing organization with a capable leadership and workforce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good human interaction skills and strong cross-selling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mechanized and rigid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interaction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difference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 be stored as physical inventory, whereas services cannot be stored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firms rely solely on soft technology, whereas service-providing firms rely solely on hard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cannot be predicted, whereas the demand for services can be easily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directly participate in goods-producing activities, whereas customers do not participate in service-providing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does not quickly wear out and typically lasts at least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packaged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raw materials, work-in-process, or finished goods that are maintained to support production or satisfy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example of a nondurable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dishwasher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is used by organizations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business policies through visual representations.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best decisions for a particular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and current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envisage the future by detecting patterns and relationships in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organization's commitment to maintain healthy communities and improve the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is no longer useful once it's used, or lasts for less than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heavy-duty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industries rely on machines and hard technology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employees require stronger behavioral skills than physical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is more difficult to predict than the demand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are those that are no longer useful once they are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operations management (OM)?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the concepts and methods of OM is limited to the technology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is the only function by which managers can directly affect the value provided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involved in OM focus on creating value solely for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and its principles are exclusively applicable to firms that produce tangible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consumer safety in using goods and services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key activity performed by operations managers that involves deciding the best way to assign people to work tasks and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to be in close proximity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store their services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employees with stronger technical skills than behavioral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when resources such as employees and equipment should be assigned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improve productivity and respond faster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acquisition of materials, supplies,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goods, services, and processes will meet customer expectations and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 and postservice framework of a value chain emphasizes that service is a critical component of traditional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input-output framework of a value chain suggests that the value chain begins with inputs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solely focuses on the operations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is narrower in scope than a 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encounter design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flow of materials, information, people, and money from suppliers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right amount of resources is available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demand for raw materials, finished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to recover from service upsets.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network of facilities and processes that describes the flow of materials, finished goods, services, information, and financial transactions from suppliers, through the facilities and processes that create goods and services, and those that deliver them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product-process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and his friend went to a coffee shop. They ordered two cappuccinos and received a complimentary chocolate waffle and cookie along with their order. In the context of a customer benefit package (CBP), the chocolate waffle and the cookie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value, an organization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perceived benefits while decreasing actual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price or cost while holding perceived benefits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Zone Bank gives all its customers a complimentary credit card along with a custom-made wallet when they open an account with the bank. The credit card and the wallet are examples of _____ offered by the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perception of the benefits associated with a good, service, or bundle of goods and services in relation to what buyers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general management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preproduction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gaining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on-site installation and application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keeping an existing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recycling and remanufacturing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warehouses that act as intermediaries between factories and customers, shipping directly to customers or to retail stores where products are made available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recovery centers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standardized for the mass market or customized to individual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 physical inventory as a buffer for fluctuations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require customers to participate extensively in the creation and delivery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protected by patents owing to their tangible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primary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cooling provided by an air 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service hotline of an electronics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pen drive given along with a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antivirus program given along with a smartphone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classified as a support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shipment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postproduction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gaining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keeping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good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customer benefit package (CBP) feature that departs from the standard CBP and is normally location specific or firm specific.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bottleneck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planning to go on a camping trip. She purchases a bottle of mineral water, a pack of biscuits, a small tube of toothpaste, and a toothbrush from the supermarket near her house. The items that Jane has purchased from the supermarket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lead to better public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are limited to service-providing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sustainable technology reduces short-term operational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sustainable technology is limited to the agriculture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an organization's ability to strategically address current business needs and successfully develop a long-term strategy that embraces opportunities and manages risk for all products, systems, supply chains, and processes to preserve resources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are postproduction services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 and remanufacturing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analytics is used to understand past and current performance,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science and art of ensuring that goods and services are created and delivered successfully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Operations Management and Value Chains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Operations Management and Value Chains</dc:title>
  <dc:creator>ammar jaber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GE2TONZYGU4DOMBY</vt:lpwstr>
  </property>
</Properties>
</file>