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Experienced paralegals earn average compensation of around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career of a paralegal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likely to narrow in responsibilities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unlikely to be rewarding.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exciting, challenging. and rewarding.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unlikely to involve opportunities to work outside of law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profession has grown, the average paralegal salary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remained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initially increased, but is now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professional organizations agree on a definition for the term </w:t>
            </w:r>
            <w:r>
              <w:rPr>
                <w:rStyle w:val="DefaultParagraphFont"/>
                <w:rFonts w:ascii="Times New Roman" w:eastAsia="Times New Roman" w:hAnsi="Times New Roman" w:cs="Times New Roman"/>
                <w:b w:val="0"/>
                <w:bCs w:val="0"/>
                <w:i/>
                <w:iCs/>
                <w:smallCaps w:val="0"/>
                <w:color w:val="000000"/>
                <w:sz w:val="22"/>
                <w:szCs w:val="22"/>
                <w:bdr w:val="nil"/>
                <w:rtl w:val="0"/>
              </w:rPr>
              <w:t>paralegal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Association of Legal Assistants (NALA)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Federation of Paralegal Associations (NFPA)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Association (ABA)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 and ABA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paralegal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often used interchangeably with which of the following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secretary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addition to the term </w:t>
            </w:r>
            <w:r>
              <w:rPr>
                <w:rStyle w:val="DefaultParagraphFont"/>
                <w:rFonts w:ascii="Times New Roman" w:eastAsia="Times New Roman" w:hAnsi="Times New Roman" w:cs="Times New Roman"/>
                <w:b w:val="0"/>
                <w:bCs w:val="0"/>
                <w:i/>
                <w:iCs/>
                <w:smallCaps w:val="0"/>
                <w:color w:val="000000"/>
                <w:sz w:val="22"/>
                <w:szCs w:val="22"/>
                <w:bdr w:val="nil"/>
                <w:rtl w:val="0"/>
              </w:rPr>
              <w:t>legal assistant</w:t>
            </w:r>
            <w:r>
              <w:rPr>
                <w:rStyle w:val="DefaultParagraphFont"/>
                <w:rFonts w:ascii="Times New Roman" w:eastAsia="Times New Roman" w:hAnsi="Times New Roman" w:cs="Times New Roman"/>
                <w:b w:val="0"/>
                <w:bCs w:val="0"/>
                <w:i w:val="0"/>
                <w:iCs w:val="0"/>
                <w:smallCaps w:val="0"/>
                <w:color w:val="000000"/>
                <w:sz w:val="22"/>
                <w:szCs w:val="22"/>
                <w:bdr w:val="nil"/>
                <w:rtl w:val="0"/>
              </w:rPr>
              <w:t>, a paralegal may be referred to as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research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Official legal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technician or legal research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sometimes refer to their ____ as legal assistants, which can cause confusion.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may practice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may not practice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only do secretarial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granted a license to work by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organization voiced concern about the term </w:t>
            </w:r>
            <w:r>
              <w:rPr>
                <w:rStyle w:val="DefaultParagraphFont"/>
                <w:rFonts w:ascii="Times New Roman" w:eastAsia="Times New Roman" w:hAnsi="Times New Roman" w:cs="Times New Roman"/>
                <w:b w:val="0"/>
                <w:bCs w:val="0"/>
                <w:i/>
                <w:iCs/>
                <w:smallCaps w:val="0"/>
                <w:color w:val="000000"/>
                <w:sz w:val="22"/>
                <w:szCs w:val="22"/>
                <w:bdr w:val="nil"/>
                <w:rtl w:val="0"/>
              </w:rPr>
              <w:t>legal assistant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being used to describe secretaries?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Federation of Paralegal Associations (NFPA)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Association for Paralegal Education (AAfPE)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Association (ABA)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Association of Legal Assistants (NALA)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is employed by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contractor.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paralegal was not performing his or her work, it would be performed by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tasks that paralegals perform today were traditionally performed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low-paid 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professors and low-paid secretaries.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typically obtain their training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undergraduate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and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paralegals often work in which of the following environments?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Insurance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place in which a paralegal is likely to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insurance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real estate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paralegals often work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paralegals often work in which of the following nontraditional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tasks that paralegals may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 clients and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investigations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tasks that paralegals may perform?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 legal documents with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witness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investigations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tasks that paralegals may perform?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 legal documents with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witness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litigation proceedings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Paralegals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perform which of the following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 clients and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investigations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perform all of the listed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Paralegals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perform which of the following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legal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 and conduct legal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may conduct client interviews and maintain contact with clients, provided that the client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aware of the status and function of the legal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minor.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 minor.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mentally capable of making decisions for himself or herself.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spend the most time performing which of the following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Drafting of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paralegal is likely to spend the most time performing which of the following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Drafting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coffee for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documents to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must a paralegal be careful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Contact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 legal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Draft legal documents and contact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working in a one-attorney office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certain secretarial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the role of an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only high-level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working in a large law firm is likely to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all of his or her time completing low-level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 support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 legal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is most likely to be specialized if he or she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under 30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speaks a foreign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for a large law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for a one-attorney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As____ advances, the role of many legal assistants today is expanding.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caseload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are increasingly becoming the _______ experts at law firms.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are likely to use which of the following technologies?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Time-and-billing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legal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support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Who were the first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clerks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Defunct lawyers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graduates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the first formal paralegal education programs begin?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1980s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spurred the growth of paralegal education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lower-cost 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public’s use of paralegals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 realization of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lower-cost legal services and lawyers’ realization of the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paralegal education programs exist today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of the paralegal education programs that exist today in the United States are approved by the ABA?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260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would you be likely to find a paralegal education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 community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 four-year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a business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programs at community colleges are typically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long, requiring about 60 semester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six-week short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year long, requiring about 30 semester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 years long.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program at a community college will usually lead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associate of arts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master’s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certification by the secretary of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provisional acceptance at a regional law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four-year bachelor’s degree program with a major or minor in paralegal studies usually requires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120 semester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200 semester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foreign language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minor.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Certificate programs for paralegals typically last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one and two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three and twelve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than one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three and four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who _____ will be very marketable to employers.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speaks only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majors in another field such as nursing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completes only a certificate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 is law that creates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for enforcing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rights and legal obligations.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substantive law include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rules specifying the documents needed to begin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employment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specifying when a document must be filed with a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employment discrimination is an example of which type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procedural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determining which court will hear a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employment discrimination on the basis of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employment discrimination on the basis of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is law that does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legal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Defines how rights are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legal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procedural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employment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making stealing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requiring that a complaint be filed to begin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law requiring a person to be sixteen years old to obtain a driver’s license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requiring that a complaint be filed to begin a lawsuit is an example of which type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students study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Specialties within 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professional association responsible for setting educational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paralegals?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NFPA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Association for Paralegal Education (AAfPE)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AAfPE was formed in order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 high standards of paralegal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unionize paralegals.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paralegal wages.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 the paralegal profession.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California was the first state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 high standards of paralegal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unionize paralegals.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a paralegal to meet certain minimum educational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 the paralegal profession.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NFPA is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of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of legal 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schools must meet ABA standards to be certified.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from non-ABA schools are not certified.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schools are not required to get ABA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schools without ABA approval do not give 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ABA establish in 1974?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standards for paralegal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association for legal 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_____, the ABA has had an established set of educational standards for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training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1994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NALA?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 association of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paralegal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 association of legal secretaries.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requires paralegals to be certified?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Jersey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these—no state requires paralegals to be certified.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has implemented a voluntary statewide certification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for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Michigan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Jersey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states has implemented a voluntary statewide certification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for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Montana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NALA and NFPA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affiliate paralegal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bar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leading national paralegal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options for paralegals include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Postgraduate certificates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certificates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Bachelor’s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difference between a paralegal certificate and a postgraduate certificate?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certificate is awarded to those with an associate’s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certificate is awarded to those with a 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certificate is awarded to those with a high school diploma or its equivalent.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NFPA requires certified paralegals to complete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twelve hours of CLE courses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hours of CLE courses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twelve hours of CLE courses every other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twelve hours of CLE courses every three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associate’s degree signifies completion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two-year program, usually at a community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four-year program at a college or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program of study at a private business or trade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 program by someone with a bachelor’s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certified legal assistant (CLA) is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assistant who has passed the bar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assistant who has passed the NFPA certification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assistant who has passed the NALA certification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licensed paralegal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advanced paralegal certification (APC) designation means that a legal assistant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passed a test demonstrating general legal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passed a bar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passed a test demonstrating competence in a legal specialty.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member of the APC, a legal assistant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administers the CLA and the APC exams?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bar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NFPA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Paralegal Advanced Competency Exam (PACE) can be taken by paralegals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at least two years of work experience and meet specific educational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belong to a paralegal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at least a year of work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sponsored by their employer.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who has at least two years of work experience and meets specific educational requirements can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take the Paralegal Advanced Competency Exam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obtain a special certificate.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take continuing education classes for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join an elite paralegal 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voted to establish the Paralegal Advanced Competency Exam (PACE)?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AAfPE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NFPA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designation “RP” behind a paralegal’s name stand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PACE-Registered Paralegal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Paralegal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skills needed by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skills needed by a paralegal?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part of professional paralegal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Courtesy under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professional paralegal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Courtesy under pressure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part of oral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Hair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 in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analysis is critical to a paralegal’s duties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integral to helping lawyers formulate arguments.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Paralegal Code says it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must be able to offer unique legal advice to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Poor communication can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damage a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 a client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harm a legal professional’s reputation.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skills include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Reading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communication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Listening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part of good speaking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 grammar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at a minimum, with which computer software should paralegals have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Document control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billing software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Word-processing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best ways to make yourself competitive as a paralegal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excellent online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live close to the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as little continuing education as possible so you can be in the office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with which of the following skills will have an edge in the job market?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Copying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word-processing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technology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Secretarial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areas to become familiar with during paralegal training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communications.</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written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fax machine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assistants must be able to keep confidences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do not like their secrets told.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should not gossip.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 ethical rule imposed on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 do not like their secrets told, and it is an ethical rule imposed on attorneys.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discuss client information with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working on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discuss client information with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Immediate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Close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paralegal, you will be judged based on your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attribute for modern legal professionals?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personable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collaborative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paralegal organizations are in favor of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Voluntary 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licensing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Mandatory certification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licensing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Department of Labor, which of the following is true about the legal assistant profession?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grow at an average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grow at a rate much faster than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expected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grow at a slower-than-average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educational program that has satisfied the standards for paralegal training set forth by the ABA is called a(n) _________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NALA-approved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ABA-approved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ABA-accredited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NALA-accredited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paralegal profession is occurring because law firms are hiring more paralegals to ______ of legal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lower the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 the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paralegal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 good idea because employment opportunities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way to get into law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reasonable career plan because employment opportunities are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sure way of making a lot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paralegal profession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dynamic and changing profession.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difficult and provides little opportunity for advancement.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should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detail oriented and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making as much money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paralegal profession is </w:t>
            </w:r>
            <w:r>
              <w:rPr>
                <w:rStyle w:val="DefaultParagraphFont"/>
                <w:rFonts w:ascii="Times New Roman" w:eastAsia="Times New Roman" w:hAnsi="Times New Roman" w:cs="Times New Roman"/>
                <w:b w:val="0"/>
                <w:bCs w:val="0"/>
                <w:i/>
                <w:iCs/>
                <w:smallCaps w:val="0"/>
                <w:color w:val="000000"/>
                <w:sz w:val="22"/>
                <w:szCs w:val="22"/>
                <w:bdr w:val="nil"/>
                <w:rtl w:val="0"/>
              </w:rPr>
              <w:t>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simple profession to make easy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paralegal profession continue to grow? Are paralegal salaries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time, law firms have been giving more and more responsibilities to paralegals.  Attorneys realized that using paralegals was cost-effective and benefited both the client and the firm. The opportunities for paralegals who want to work outside of law firms (in corporations or government agencies, for example) are also expanding. As the profession has grown, the average paralegal salary has increased. According to one survey, in 2009, paralegals earned average compensation of $54,859.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key elements of the ABA and NALA definitions of a legal assistant or paralegal?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elements of the ABA and NALA definitions of a legal assistant or paralegal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a legal assistant or paralegal may be </w:t>
                  </w:r>
                  <w:r>
                    <w:rPr>
                      <w:rStyle w:val="DefaultParagraphFont"/>
                      <w:rFonts w:ascii="Times New Roman" w:eastAsia="Times New Roman" w:hAnsi="Times New Roman" w:cs="Times New Roman"/>
                      <w:b w:val="0"/>
                      <w:bCs w:val="0"/>
                      <w:i/>
                      <w:iCs/>
                      <w:smallCaps w:val="0"/>
                      <w:color w:val="000000"/>
                      <w:sz w:val="22"/>
                      <w:szCs w:val="22"/>
                      <w:bdr w:val="nil"/>
                      <w:rtl w:val="0"/>
                    </w:rPr>
                    <w:t>qualified by education, training, or work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persons can acquire through work experience, as well as education, the knowledge and skills necessary to perform paralegal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That a legal assistant or paralegal can be employed in a variety of settings—by a single lawyer, a law office, a corporation, a governmental agency, or other entity.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a legal assistant or paralegal performs work </w:t>
                  </w:r>
                  <w:r>
                    <w:rPr>
                      <w:rStyle w:val="DefaultParagraphFont"/>
                      <w:rFonts w:ascii="Times New Roman" w:eastAsia="Times New Roman" w:hAnsi="Times New Roman" w:cs="Times New Roman"/>
                      <w:b w:val="0"/>
                      <w:bCs w:val="0"/>
                      <w:i/>
                      <w:iCs/>
                      <w:smallCaps w:val="0"/>
                      <w:color w:val="000000"/>
                      <w:sz w:val="22"/>
                      <w:szCs w:val="22"/>
                      <w:bdr w:val="nil"/>
                      <w:rtl w:val="0"/>
                    </w:rPr>
                    <w:t>for which a lawyer is responsible</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only a lawyer can give legal advice, and the lawyer must adequately supervise the work of paralegals.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major tasks that paralegals may perform.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perform the following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Interviewing clients and witnesses—to gather relevant facts and information about a lawsuit, for example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Calendaring and tracking important deadlines—such as the dates when certain documents must be filed with the court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Conducting legal research—to identify, analyze, and summarize the appropriate laws, court decisions, or regulations that apply to a client’s case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legal documents—such as legal correspondence, documents to be filed with the courts, and interoffice memoranda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tasks that paralegals may perform include conducting legal investigations, organizing and maintaining client files, and coordinating legal proceedings.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legal assistants as the technology experts in today’s law firm. What are some of the ways that computers are used in law offices?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legal assistants have become the technology experts at law firms.  Because lawyers are busy with the practice of law, paralegals are often in the best position to know the firm’s needs. Increasingly, paralegals take a leading role in reviewing and recommending new specialized legal software programs and online databases. Computer skills and technical knowledge are highly valued.  Paralegals use software packages for internal case management to organize client files, manage calendars, share research, record reference materials, and track the number of hours to be billed to clients. Attorneys and paralegals use time-and-billing software to manage expenses, generate bills, calculate accounts receivable, and produce financial reports. Legal databases available on the Internet or on CD-ROMs allow paralegals to perform sophisticated legal research at their desks. When cases that involve many documents must be prepared for trial, litigation support software can help retrieve, categorize, and index the various materials for presentation.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roles of the AAfPE and the ABA in paralegal education.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AAfPE was formed in 1981 to promote high standards for paralegal education. Although most states do not require paralegals to meet minimum educational standards, many employers either require or prefer job candidates who have a certain level of education. The ABA sets educational standards for paralegal programs. Programs do not have to seek ABA approval; it is voluntary. ABA approval provides extra credibility to those schools that attain it.  Programs that meet the ABA standards are referred to as ABA-approved programs. The ABA has approved approximately 250 programs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degrees and certificates that are available to paralegals. What types of educational institutions grant these degrees?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degrees and certificates available to paralegals include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Associate’s degree—A two-year degree in paralegal studies; this type of degree is normally granted by community colleges.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Bachelor’s degree—A four-year degree; this type of degree is usually offered by colleges or universities.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Paralegal certificate—A certificate awarded to a candidate with a high school diploma or its equivalent; this type of certificate is usually provided by private institutions.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Postgraduate certificate—A certificate available to candidates who have already obtained a bachelor’s degree.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Master’s degree—Usually a two-year degree, available to candidates who already have obtained a bachelor’s degree; this type of degree is offered by several universities.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substantive and procedural law. Which does a legal assistant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 includes all laws that define, describe, regulate, and create legal rights and obligations. For example, a law prohibiting employment discrimination on the basis of age falls into the category of substantive law. Procedural law establishes the methods of enforcing the rights established by substantive law. Questions about what documents need to be filed to begin a lawsuit, when the documents should be filed, which court will hear the case, which witnesses will be called, and the like are all procedural law questions. In brief, substantive law defines our legal rights and obligations; procedural law specifies what methods, or procedures, must be employed to enforce those rights and obligations. A legal assistant studies both substantive law and procedural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w:t>
            </w:r>
            <w:r>
              <w:rPr>
                <w:rStyle w:val="DefaultParagraphFont"/>
                <w:rFonts w:ascii="Times New Roman" w:eastAsia="Times New Roman" w:hAnsi="Times New Roman" w:cs="Times New Roman"/>
                <w:b w:val="0"/>
                <w:bCs w:val="0"/>
                <w:i/>
                <w:iCs/>
                <w:smallCaps w:val="0"/>
                <w:color w:val="000000"/>
                <w:sz w:val="22"/>
                <w:szCs w:val="22"/>
                <w:bdr w:val="nil"/>
                <w:rtl w:val="0"/>
              </w:rPr>
              <w:t>certification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What organizations or other entities offer paralegal certification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refers to formal recognition by a professional group or state agency that a person has met certain standards of ability specified by that group. Generally, this means passing an examination given by the organization and meeting certain requirements with respect to education and/or experience. NALA, the NFPA, the National Association of Legal Secretaries (NALS), the American Alliance of Paralegals, Inc. (AAPI), and some states offer paralegal certification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some of the attributes of paralegal professionalism.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attributes of paralegal professionalism include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Responsibility and reliability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Objectivity (putting aside personal biases or emotions that may interfere with a paralegal’s representation of a client)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Honesty and clarity about what paralegals can and cannot do (e.g., paralegals cannot give legal advice)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Ability to work calmly, quickly, and courteously under pressure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Completion of detail-oriented and accurate work, even when working under pressure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CLE requirements as they apply to the paralegal profession.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paralegal organizations require their members to complete a certain number of CLE hours per year as a condition of membership. Both NALA and the NFPA require paralegals who are certified to take CLE courses every year in order to maintain their certification status. The NFPA requires certified paralegals to complete twelve hours of continuing education every two years. California requires a minimum number of CLE hours from all persons who work as paralegals. Additionally, many employers encourage their paralegals to take CLE courses and often pay some or all of the costs involved.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paralegal give legal advice?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not give legal advice. Although paralegals often gain a great deal of knowledge in specific areas of the law, only attorneys may give legal advice. Paralegals who give legal advice risk penalties for the unauthorized practice of law (UPL), which is prohibited by the NFPA and NALA codes of ethics (and other legal sources). Whatever legal advice is given to the client either must come directly from the attorney or, if from a paralegal, must reflect exactly (or nearly exactly) what the attorney said with no modification on the paralegal’s part and must be communicated to the client as directed by the attorney.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factors that might influence the tasks of individual paralegals.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tasks that paralegals perform vary dramatically depending on the size of the office, the kind of law that the firm practices, and the amount of experience or expertise the paralegal has. A paralegal who works in a one-attorney office, for example, may also perform certain secretarial functions. Other tasks might range from conducting legal research and investigating the facts to photocopying documents, keying data into the computer, and answering the telephone while the secretary is out to lunch. A paralegal who works in a larger law firm usually has more support staff (secretaries, file clerks, and others) to whom the paralegal can delegate tasks. The work may also be more specialized, with a focus on only certain types of cases. A paralegal working in a law firm’s real estate department, for example, may deal only with legal matters relating to that area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ways in which paralegals can manage their time effectively?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often work on many cases at once. To be responsive to job requirements and to meet the needs of clients, paralegals should set aside a little time each day to review the demands on their time. They should think about what must be done that day as well as what must be completed over time to meet deadlines. They should make a list of what they need to accomplish; the list might be built into their calendaring software. Each morning, they should reevaluate what they got done the day before. If work was not completed, they should think about why. When working on multiple cases, it is critical to understand what must be accomplished on each case so that one deadline does not “sneak up” while the paralegal is paying attention to another.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guidelines that a paralegal should follow when proofreading legal documents.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proofread legal documents, a paralegal: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Should not assume that one proofreading will be sufficient to catch all problems or errors that the document may contain.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Should read through the document again to make sure that the style and formatting elements are consistent throughout.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Should print out the document, and go through the contents line by line to make sure that all required or relevant information is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Should read through the document again, word for word, to ensure that it is free of grammatical errors, misspelled words, and typos.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a paralegal should take in preparing for and conducting a client interview.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prepare for and conduct a client interview, a paralegal should: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Plan the interview in advance.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Print out forms and checklists to use during the interview.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Introduce himself or herself as a paralegal or legal assistant.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purpose of the interview to the client.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Communicate questions precisely.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Listen carefully and be supportive, as necessary.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Summarize the client’s major concerns.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Give the client a “time line” for what will happen next in the legal proceedings.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1--Today's Professional Paralegal</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1--Today's Professional Paralegal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Kimberly Klotz</vt:lpwstr>
  </property>
</Properties>
</file>