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271FE" w14:textId="38C710A3" w:rsidR="004C5EB1" w:rsidRPr="00211D93" w:rsidRDefault="004C5EB1" w:rsidP="004C5EB1">
      <w:pPr>
        <w:spacing w:line="276" w:lineRule="auto"/>
        <w:rPr>
          <w:rFonts w:ascii="Arial Bold" w:eastAsia="Times" w:hAnsi="Arial Bold" w:cs="Times"/>
          <w:b/>
          <w:sz w:val="72"/>
          <w:szCs w:val="72"/>
        </w:rPr>
      </w:pPr>
      <w:r w:rsidRPr="00211D93">
        <w:rPr>
          <w:rFonts w:ascii="Arial Bold" w:hAnsi="Arial Bold"/>
          <w:noProof/>
          <w:lang w:val="en-IN" w:eastAsia="en-IN"/>
        </w:rPr>
        <mc:AlternateContent>
          <mc:Choice Requires="wps">
            <w:drawing>
              <wp:anchor distT="0" distB="0" distL="114300" distR="114300" simplePos="0" relativeHeight="251659264" behindDoc="0" locked="0" layoutInCell="1" allowOverlap="1" wp14:anchorId="4A6E10A8" wp14:editId="2511D938">
                <wp:simplePos x="0" y="0"/>
                <wp:positionH relativeFrom="column">
                  <wp:posOffset>8255</wp:posOffset>
                </wp:positionH>
                <wp:positionV relativeFrom="paragraph">
                  <wp:posOffset>-228600</wp:posOffset>
                </wp:positionV>
                <wp:extent cx="5972175" cy="208597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2085975"/>
                        </a:xfrm>
                        <a:prstGeom prst="rect">
                          <a:avLst/>
                        </a:prstGeom>
                        <a:solidFill>
                          <a:srgbClr val="000000"/>
                        </a:solidFill>
                        <a:ln w="9525" cap="flat" cmpd="sng">
                          <a:solidFill>
                            <a:srgbClr val="000000"/>
                          </a:solidFill>
                          <a:prstDash val="solid"/>
                          <a:miter lim="8000"/>
                          <a:headEnd type="none" w="sm" len="sm"/>
                          <a:tailEnd type="none" w="sm" len="sm"/>
                        </a:ln>
                      </wps:spPr>
                      <wps:txbx>
                        <w:txbxContent>
                          <w:p w14:paraId="7B81EC39" w14:textId="77777777" w:rsidR="00955D58" w:rsidRPr="00211D93" w:rsidRDefault="00955D58" w:rsidP="004C5EB1">
                            <w:pPr>
                              <w:textDirection w:val="btLr"/>
                              <w:rPr>
                                <w:rFonts w:ascii="Arial" w:hAnsi="Arial"/>
                                <w:sz w:val="14"/>
                              </w:rPr>
                            </w:pPr>
                          </w:p>
                          <w:p w14:paraId="425035D3" w14:textId="77777777" w:rsidR="00955D58" w:rsidRPr="00211D93" w:rsidRDefault="00955D58" w:rsidP="004C5EB1">
                            <w:pPr>
                              <w:spacing w:line="276" w:lineRule="auto"/>
                              <w:jc w:val="center"/>
                              <w:rPr>
                                <w:rFonts w:ascii="Arial" w:eastAsia="Helvetica Neue" w:hAnsi="Arial" w:cs="Helvetica Neue"/>
                                <w:color w:val="FFFFFF"/>
                                <w:sz w:val="72"/>
                              </w:rPr>
                            </w:pPr>
                            <w:r w:rsidRPr="00211D93">
                              <w:rPr>
                                <w:rFonts w:ascii="Arial" w:eastAsia="Helvetica Neue" w:hAnsi="Arial" w:cs="Helvetica Neue"/>
                                <w:color w:val="FFFFFF"/>
                                <w:sz w:val="72"/>
                              </w:rPr>
                              <w:t xml:space="preserve">Chapter 1 </w:t>
                            </w:r>
                          </w:p>
                          <w:p w14:paraId="1A2DC7E1" w14:textId="77777777" w:rsidR="00955D58" w:rsidRPr="004C5EB1" w:rsidRDefault="00955D58" w:rsidP="004C5EB1">
                            <w:pPr>
                              <w:spacing w:line="276" w:lineRule="auto"/>
                              <w:jc w:val="center"/>
                              <w:rPr>
                                <w:rFonts w:ascii="Arial" w:eastAsia="Helvetica Neue" w:hAnsi="Arial" w:cs="Helvetica Neue"/>
                                <w:color w:val="FFFFFF" w:themeColor="background1"/>
                                <w:sz w:val="40"/>
                              </w:rPr>
                            </w:pPr>
                            <w:r w:rsidRPr="00211D93">
                              <w:rPr>
                                <w:rFonts w:ascii="Arial" w:eastAsia="Helvetica Neue" w:hAnsi="Arial" w:cs="Helvetica Neue"/>
                                <w:color w:val="FFFFFF"/>
                                <w:sz w:val="72"/>
                              </w:rPr>
                              <w:t>Test Item File</w:t>
                            </w:r>
                          </w:p>
                          <w:p w14:paraId="6959CF9D" w14:textId="393C0581" w:rsidR="00955D58" w:rsidRPr="004C5EB1" w:rsidRDefault="00955D58" w:rsidP="004C5EB1">
                            <w:pPr>
                              <w:spacing w:before="240" w:line="276" w:lineRule="auto"/>
                              <w:jc w:val="center"/>
                              <w:textDirection w:val="btLr"/>
                              <w:rPr>
                                <w:rFonts w:ascii="Arial" w:eastAsia="Helvetica Neue" w:hAnsi="Arial" w:cs="Helvetica Neue"/>
                                <w:color w:val="FFFFFF" w:themeColor="background1"/>
                                <w:sz w:val="40"/>
                                <w:szCs w:val="40"/>
                                <w:lang w:val="en"/>
                              </w:rPr>
                            </w:pPr>
                            <w:r w:rsidRPr="004C5EB1">
                              <w:rPr>
                                <w:rFonts w:ascii="Arial" w:eastAsia="Times" w:hAnsi="Arial" w:cs="Arial"/>
                                <w:bCs/>
                                <w:color w:val="FFFFFF" w:themeColor="background1"/>
                                <w:sz w:val="40"/>
                              </w:rPr>
                              <w:t xml:space="preserve">Raye </w:t>
                            </w:r>
                            <w:proofErr w:type="spellStart"/>
                            <w:r w:rsidRPr="004C5EB1">
                              <w:rPr>
                                <w:rFonts w:ascii="Arial" w:eastAsia="Times" w:hAnsi="Arial" w:cs="Arial"/>
                                <w:bCs/>
                                <w:color w:val="FFFFFF" w:themeColor="background1"/>
                                <w:sz w:val="40"/>
                              </w:rPr>
                              <w:t>Lakey</w:t>
                            </w:r>
                            <w:proofErr w:type="spellEnd"/>
                            <w:r w:rsidRPr="004C5EB1">
                              <w:rPr>
                                <w:rFonts w:ascii="Arial" w:eastAsia="Times" w:hAnsi="Arial" w:cs="Arial"/>
                                <w:bCs/>
                                <w:color w:val="FFFFFF" w:themeColor="background1"/>
                                <w:sz w:val="40"/>
                              </w:rPr>
                              <w:t xml:space="preserve">, </w:t>
                            </w:r>
                            <w:proofErr w:type="spellStart"/>
                            <w:r w:rsidRPr="004C5EB1">
                              <w:rPr>
                                <w:rFonts w:ascii="Arial" w:eastAsia="Times" w:hAnsi="Arial" w:cs="Arial"/>
                                <w:bCs/>
                                <w:color w:val="FFFFFF" w:themeColor="background1"/>
                                <w:sz w:val="40"/>
                              </w:rPr>
                              <w:t>Lakey</w:t>
                            </w:r>
                            <w:proofErr w:type="spellEnd"/>
                            <w:r w:rsidRPr="004C5EB1">
                              <w:rPr>
                                <w:rFonts w:ascii="Arial" w:eastAsia="Times" w:hAnsi="Arial" w:cs="Arial"/>
                                <w:bCs/>
                                <w:color w:val="FFFFFF" w:themeColor="background1"/>
                                <w:sz w:val="40"/>
                              </w:rPr>
                              <w:t xml:space="preserve"> Associates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65pt;margin-top:-18pt;width:470.25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" fillcolor="black">
                <v:stroke startarrowwidth="narrow" startarrowlength="short" endarrowwidth="narrow" endarrowlength="short" miterlimit="5243f"/>
                <v:path arrowok="t"/>
                <v:textbox inset="2.53958mm,1.2694mm,2.53958mm,1.2694mm">
                  <w:txbxContent>
                    <w:p w14:paraId="7B81EC39" w14:textId="77777777" w:rsidR="00955D58" w:rsidRPr="00211D93" w:rsidRDefault="00955D58" w:rsidP="004C5EB1">
                      <w:pPr>
                        <w:textDirection w:val="btLr"/>
                        <w:rPr>
                          <w:rFonts w:ascii="Arial" w:hAnsi="Arial"/>
                          <w:sz w:val="14"/>
                        </w:rPr>
                      </w:pPr>
                    </w:p>
                    <w:p w14:paraId="425035D3" w14:textId="77777777" w:rsidR="00955D58" w:rsidRPr="00211D93" w:rsidRDefault="00955D58" w:rsidP="004C5EB1">
                      <w:pPr>
                        <w:spacing w:line="276" w:lineRule="auto"/>
                        <w:jc w:val="center"/>
                        <w:rPr>
                          <w:rFonts w:ascii="Arial" w:eastAsia="Helvetica Neue" w:hAnsi="Arial" w:cs="Helvetica Neue"/>
                          <w:color w:val="FFFFFF"/>
                          <w:sz w:val="72"/>
                        </w:rPr>
                      </w:pPr>
                      <w:r w:rsidRPr="00211D93">
                        <w:rPr>
                          <w:rFonts w:ascii="Arial" w:eastAsia="Helvetica Neue" w:hAnsi="Arial" w:cs="Helvetica Neue"/>
                          <w:color w:val="FFFFFF"/>
                          <w:sz w:val="72"/>
                        </w:rPr>
                        <w:t xml:space="preserve">Chapter 1 </w:t>
                      </w:r>
                    </w:p>
                    <w:p w14:paraId="1A2DC7E1" w14:textId="77777777" w:rsidR="00955D58" w:rsidRPr="004C5EB1" w:rsidRDefault="00955D58" w:rsidP="004C5EB1">
                      <w:pPr>
                        <w:spacing w:line="276" w:lineRule="auto"/>
                        <w:jc w:val="center"/>
                        <w:rPr>
                          <w:rFonts w:ascii="Arial" w:eastAsia="Helvetica Neue" w:hAnsi="Arial" w:cs="Helvetica Neue"/>
                          <w:color w:val="FFFFFF" w:themeColor="background1"/>
                          <w:sz w:val="40"/>
                        </w:rPr>
                      </w:pPr>
                      <w:r w:rsidRPr="00211D93">
                        <w:rPr>
                          <w:rFonts w:ascii="Arial" w:eastAsia="Helvetica Neue" w:hAnsi="Arial" w:cs="Helvetica Neue"/>
                          <w:color w:val="FFFFFF"/>
                          <w:sz w:val="72"/>
                        </w:rPr>
                        <w:t>Test Item File</w:t>
                      </w:r>
                    </w:p>
                    <w:p w14:paraId="6959CF9D" w14:textId="393C0581" w:rsidR="00955D58" w:rsidRPr="004C5EB1" w:rsidRDefault="00955D58" w:rsidP="004C5EB1">
                      <w:pPr>
                        <w:spacing w:before="240" w:line="276" w:lineRule="auto"/>
                        <w:jc w:val="center"/>
                        <w:textDirection w:val="btLr"/>
                        <w:rPr>
                          <w:rFonts w:ascii="Arial" w:eastAsia="Helvetica Neue" w:hAnsi="Arial" w:cs="Helvetica Neue"/>
                          <w:color w:val="FFFFFF" w:themeColor="background1"/>
                          <w:sz w:val="40"/>
                          <w:szCs w:val="40"/>
                          <w:lang w:val="en"/>
                        </w:rPr>
                      </w:pPr>
                      <w:r w:rsidRPr="004C5EB1">
                        <w:rPr>
                          <w:rFonts w:ascii="Arial" w:eastAsia="Times" w:hAnsi="Arial" w:cs="Arial"/>
                          <w:bCs/>
                          <w:color w:val="FFFFFF" w:themeColor="background1"/>
                          <w:sz w:val="40"/>
                        </w:rPr>
                        <w:t xml:space="preserve">Raye </w:t>
                      </w:r>
                      <w:proofErr w:type="spellStart"/>
                      <w:r w:rsidRPr="004C5EB1">
                        <w:rPr>
                          <w:rFonts w:ascii="Arial" w:eastAsia="Times" w:hAnsi="Arial" w:cs="Arial"/>
                          <w:bCs/>
                          <w:color w:val="FFFFFF" w:themeColor="background1"/>
                          <w:sz w:val="40"/>
                        </w:rPr>
                        <w:t>Lakey</w:t>
                      </w:r>
                      <w:proofErr w:type="spellEnd"/>
                      <w:r w:rsidRPr="004C5EB1">
                        <w:rPr>
                          <w:rFonts w:ascii="Arial" w:eastAsia="Times" w:hAnsi="Arial" w:cs="Arial"/>
                          <w:bCs/>
                          <w:color w:val="FFFFFF" w:themeColor="background1"/>
                          <w:sz w:val="40"/>
                        </w:rPr>
                        <w:t xml:space="preserve">, </w:t>
                      </w:r>
                      <w:proofErr w:type="spellStart"/>
                      <w:r w:rsidRPr="004C5EB1">
                        <w:rPr>
                          <w:rFonts w:ascii="Arial" w:eastAsia="Times" w:hAnsi="Arial" w:cs="Arial"/>
                          <w:bCs/>
                          <w:color w:val="FFFFFF" w:themeColor="background1"/>
                          <w:sz w:val="40"/>
                        </w:rPr>
                        <w:t>Lakey</w:t>
                      </w:r>
                      <w:proofErr w:type="spellEnd"/>
                      <w:r w:rsidRPr="004C5EB1">
                        <w:rPr>
                          <w:rFonts w:ascii="Arial" w:eastAsia="Times" w:hAnsi="Arial" w:cs="Arial"/>
                          <w:bCs/>
                          <w:color w:val="FFFFFF" w:themeColor="background1"/>
                          <w:sz w:val="40"/>
                        </w:rPr>
                        <w:t xml:space="preserve"> Associates</w:t>
                      </w:r>
                    </w:p>
                  </w:txbxContent>
                </v:textbox>
              </v:rect>
            </w:pict>
          </mc:Fallback>
        </mc:AlternateContent>
      </w:r>
    </w:p>
    <w:p w14:paraId="1CABF76A" w14:textId="77777777" w:rsidR="004C5EB1" w:rsidRPr="00211D93" w:rsidRDefault="004C5EB1" w:rsidP="004C5EB1">
      <w:pPr>
        <w:spacing w:line="276" w:lineRule="auto"/>
        <w:rPr>
          <w:rFonts w:ascii="Arial Bold" w:eastAsia="Times" w:hAnsi="Arial Bold" w:cs="Times"/>
          <w:b/>
          <w:sz w:val="72"/>
          <w:szCs w:val="72"/>
        </w:rPr>
      </w:pPr>
    </w:p>
    <w:p w14:paraId="0C3F64B1" w14:textId="77777777" w:rsidR="004C5EB1" w:rsidRPr="00211D93" w:rsidRDefault="004C5EB1" w:rsidP="004C5EB1">
      <w:pPr>
        <w:spacing w:line="276" w:lineRule="auto"/>
        <w:rPr>
          <w:rFonts w:ascii="Arial Bold" w:eastAsia="Times" w:hAnsi="Arial Bold" w:cs="Times"/>
          <w:b/>
          <w:sz w:val="72"/>
          <w:szCs w:val="72"/>
        </w:rPr>
      </w:pPr>
    </w:p>
    <w:p w14:paraId="42B752C3" w14:textId="613E0ADE" w:rsidR="00357EAA" w:rsidRPr="004C5EB1" w:rsidRDefault="00357EAA" w:rsidP="00357EAA">
      <w:pPr>
        <w:spacing w:after="200" w:line="276" w:lineRule="auto"/>
        <w:jc w:val="right"/>
        <w:rPr>
          <w:rFonts w:ascii="Arial" w:eastAsia="Calibri" w:hAnsi="Arial" w:cs="DokChampa"/>
          <w:sz w:val="64"/>
          <w:szCs w:val="64"/>
          <w:lang w:val="en-IN"/>
        </w:rPr>
      </w:pPr>
    </w:p>
    <w:p w14:paraId="0DEEE633" w14:textId="77777777" w:rsidR="00357EAA" w:rsidRPr="00357EAA" w:rsidRDefault="00357EAA" w:rsidP="00357EAA">
      <w:pPr>
        <w:spacing w:after="200" w:line="276" w:lineRule="auto"/>
        <w:jc w:val="right"/>
        <w:outlineLvl w:val="1"/>
        <w:rPr>
          <w:rFonts w:ascii="Arial" w:eastAsia="Calibri" w:hAnsi="Arial" w:cs="DokChampa"/>
          <w:b/>
          <w:bCs/>
          <w:sz w:val="64"/>
          <w:szCs w:val="64"/>
        </w:rPr>
      </w:pPr>
      <w:r w:rsidRPr="00357EAA">
        <w:rPr>
          <w:rFonts w:ascii="Arial" w:eastAsia="Calibri" w:hAnsi="Arial" w:cs="DokChampa"/>
          <w:b/>
          <w:bCs/>
          <w:sz w:val="64"/>
          <w:szCs w:val="64"/>
        </w:rPr>
        <w:t>Early Childhood Education</w:t>
      </w:r>
    </w:p>
    <w:p w14:paraId="2101E076" w14:textId="77777777" w:rsidR="00357EAA" w:rsidRPr="00357EAA" w:rsidRDefault="00357EAA" w:rsidP="00357EAA">
      <w:pPr>
        <w:spacing w:after="200" w:line="276" w:lineRule="auto"/>
        <w:jc w:val="right"/>
        <w:rPr>
          <w:rFonts w:ascii="Arial" w:eastAsia="Times" w:hAnsi="Arial" w:cs="Times"/>
          <w:i/>
          <w:sz w:val="56"/>
          <w:szCs w:val="56"/>
        </w:rPr>
      </w:pPr>
      <w:r w:rsidRPr="00357EAA">
        <w:rPr>
          <w:rFonts w:ascii="Arial" w:eastAsia="Times" w:hAnsi="Arial" w:cs="Times"/>
          <w:sz w:val="56"/>
          <w:szCs w:val="56"/>
        </w:rPr>
        <w:t>15th Edition</w:t>
      </w:r>
    </w:p>
    <w:p w14:paraId="600CCF9B" w14:textId="77777777" w:rsidR="00357EAA" w:rsidRPr="00357EAA" w:rsidRDefault="00357EAA" w:rsidP="00357EAA">
      <w:pPr>
        <w:spacing w:after="200" w:line="276" w:lineRule="auto"/>
        <w:ind w:left="2880"/>
        <w:jc w:val="right"/>
        <w:rPr>
          <w:rFonts w:ascii="Times" w:eastAsia="Times" w:hAnsi="Times" w:cs="Times"/>
          <w:sz w:val="58"/>
          <w:szCs w:val="58"/>
        </w:rPr>
      </w:pPr>
    </w:p>
    <w:p w14:paraId="668544BF" w14:textId="77777777" w:rsidR="00357EAA" w:rsidRPr="00357EAA" w:rsidRDefault="00357EAA" w:rsidP="00357EAA">
      <w:pPr>
        <w:spacing w:after="200" w:line="276" w:lineRule="auto"/>
        <w:ind w:left="2880"/>
        <w:jc w:val="right"/>
        <w:rPr>
          <w:rFonts w:ascii="Arial" w:eastAsia="Times" w:hAnsi="Arial" w:cs="Times"/>
          <w:sz w:val="48"/>
          <w:szCs w:val="48"/>
        </w:rPr>
      </w:pPr>
      <w:r w:rsidRPr="00357EAA">
        <w:rPr>
          <w:rFonts w:ascii="Arial" w:eastAsia="Times" w:hAnsi="Arial" w:cs="Times"/>
          <w:sz w:val="48"/>
          <w:szCs w:val="48"/>
        </w:rPr>
        <w:t>George S. Morrison</w:t>
      </w:r>
    </w:p>
    <w:p w14:paraId="21AB529E" w14:textId="77777777" w:rsidR="00357EAA" w:rsidRPr="00357EAA" w:rsidRDefault="00357EAA" w:rsidP="00357EAA">
      <w:pPr>
        <w:spacing w:after="200" w:line="276" w:lineRule="auto"/>
        <w:ind w:left="2880"/>
        <w:jc w:val="right"/>
        <w:rPr>
          <w:rFonts w:ascii="Arial" w:eastAsia="Times" w:hAnsi="Arial" w:cs="Times"/>
          <w:i/>
          <w:iCs/>
          <w:sz w:val="32"/>
          <w:szCs w:val="32"/>
        </w:rPr>
      </w:pPr>
      <w:r w:rsidRPr="00357EAA">
        <w:rPr>
          <w:rFonts w:ascii="Arial" w:eastAsia="Times" w:hAnsi="Arial" w:cs="Times"/>
          <w:i/>
          <w:iCs/>
          <w:sz w:val="32"/>
          <w:szCs w:val="32"/>
        </w:rPr>
        <w:t>University of North Texas</w:t>
      </w:r>
    </w:p>
    <w:p w14:paraId="448D3B35" w14:textId="1557339A" w:rsidR="00357EAA" w:rsidRDefault="00357EAA" w:rsidP="00357EAA">
      <w:pPr>
        <w:spacing w:after="200" w:line="276" w:lineRule="auto"/>
        <w:ind w:left="2880"/>
        <w:jc w:val="right"/>
        <w:rPr>
          <w:rFonts w:ascii="Times" w:eastAsia="Times" w:hAnsi="Times" w:cs="Times"/>
          <w:sz w:val="20"/>
          <w:szCs w:val="20"/>
        </w:rPr>
      </w:pPr>
    </w:p>
    <w:p w14:paraId="4D63663F" w14:textId="306BA9CD" w:rsidR="00A94C21" w:rsidRDefault="00A94C21" w:rsidP="00357EAA">
      <w:pPr>
        <w:spacing w:after="200" w:line="276" w:lineRule="auto"/>
        <w:ind w:left="2880"/>
        <w:jc w:val="right"/>
        <w:rPr>
          <w:rFonts w:ascii="Times" w:eastAsia="Times" w:hAnsi="Times" w:cs="Times"/>
          <w:sz w:val="20"/>
          <w:szCs w:val="20"/>
        </w:rPr>
      </w:pPr>
    </w:p>
    <w:p w14:paraId="2D5DEB2D" w14:textId="77777777" w:rsidR="00580C67" w:rsidRPr="00357EAA" w:rsidRDefault="00580C67" w:rsidP="00357EAA">
      <w:pPr>
        <w:spacing w:after="200" w:line="276" w:lineRule="auto"/>
        <w:ind w:left="2880"/>
        <w:jc w:val="right"/>
        <w:rPr>
          <w:rFonts w:ascii="Times" w:eastAsia="Times" w:hAnsi="Times" w:cs="Times"/>
          <w:sz w:val="20"/>
          <w:szCs w:val="20"/>
        </w:rPr>
      </w:pPr>
    </w:p>
    <w:p w14:paraId="792548DA" w14:textId="77777777" w:rsidR="00357EAA" w:rsidRPr="00357EAA" w:rsidRDefault="00357EAA" w:rsidP="00357EAA">
      <w:pPr>
        <w:spacing w:after="200" w:line="276" w:lineRule="auto"/>
        <w:ind w:left="2880"/>
        <w:jc w:val="right"/>
        <w:rPr>
          <w:rFonts w:ascii="Times" w:eastAsia="Times" w:hAnsi="Times" w:cs="Times"/>
          <w:sz w:val="20"/>
          <w:szCs w:val="20"/>
        </w:rPr>
      </w:pPr>
    </w:p>
    <w:p w14:paraId="2668C2EA" w14:textId="77777777" w:rsidR="00357EAA" w:rsidRPr="00357EAA" w:rsidRDefault="00357EAA" w:rsidP="00357EAA">
      <w:pPr>
        <w:spacing w:after="200" w:line="276" w:lineRule="auto"/>
        <w:rPr>
          <w:rFonts w:ascii="Times" w:eastAsia="Times" w:hAnsi="Times" w:cs="Times"/>
          <w:sz w:val="20"/>
          <w:szCs w:val="20"/>
        </w:rPr>
      </w:pPr>
      <w:r w:rsidRPr="00357EAA">
        <w:rPr>
          <w:rFonts w:ascii="Arial" w:eastAsia="Calibri" w:hAnsi="Arial" w:cs="DokChampa"/>
          <w:noProof/>
          <w:szCs w:val="22"/>
          <w:lang w:val="en-IN" w:eastAsia="en-IN"/>
        </w:rPr>
        <w:drawing>
          <wp:inline distT="0" distB="0" distL="0" distR="0" wp14:anchorId="30587C03" wp14:editId="4D9A4BBE">
            <wp:extent cx="1543050" cy="695325"/>
            <wp:effectExtent l="0" t="0" r="0" b="9525"/>
            <wp:docPr id="3" name="Picture 3" descr="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Users\uferncl\Desktop\PearsonLogo_Horizontal_Mono_Bl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695325"/>
                    </a:xfrm>
                    <a:prstGeom prst="rect">
                      <a:avLst/>
                    </a:prstGeom>
                    <a:noFill/>
                    <a:ln>
                      <a:noFill/>
                    </a:ln>
                  </pic:spPr>
                </pic:pic>
              </a:graphicData>
            </a:graphic>
          </wp:inline>
        </w:drawing>
      </w:r>
    </w:p>
    <w:p w14:paraId="1C0A5E41" w14:textId="77777777" w:rsidR="00357EAA" w:rsidRPr="00357EAA" w:rsidRDefault="00357EAA" w:rsidP="00357EAA">
      <w:pPr>
        <w:spacing w:after="200" w:line="276" w:lineRule="auto"/>
        <w:ind w:left="2880"/>
        <w:rPr>
          <w:rFonts w:ascii="Times" w:eastAsia="Times" w:hAnsi="Times" w:cs="Times"/>
          <w:sz w:val="20"/>
          <w:szCs w:val="20"/>
        </w:rPr>
      </w:pPr>
    </w:p>
    <w:p w14:paraId="54CEB5E2" w14:textId="77777777" w:rsidR="00357EAA" w:rsidRPr="00357EAA" w:rsidRDefault="00357EAA" w:rsidP="00357EAA">
      <w:pPr>
        <w:spacing w:before="1560" w:after="200" w:line="276" w:lineRule="auto"/>
        <w:rPr>
          <w:rFonts w:ascii="Arial" w:eastAsia="Calibri" w:hAnsi="Arial" w:cs="DokChampa"/>
          <w:szCs w:val="22"/>
        </w:rPr>
        <w:sectPr w:rsidR="00357EAA" w:rsidRPr="00357EAA" w:rsidSect="00357EAA">
          <w:footerReference w:type="default" r:id="rId9"/>
          <w:pgSz w:w="12240" w:h="15840" w:code="1"/>
          <w:pgMar w:top="1440" w:right="1440" w:bottom="1440" w:left="1440" w:header="720" w:footer="720" w:gutter="0"/>
          <w:pgNumType w:fmt="lowerRoman" w:start="4"/>
          <w:cols w:space="720"/>
          <w:titlePg/>
          <w:docGrid w:linePitch="360"/>
        </w:sectPr>
      </w:pPr>
      <w:bookmarkStart w:id="0" w:name="_gjdgxs" w:colFirst="0" w:colLast="0"/>
      <w:bookmarkEnd w:id="0"/>
    </w:p>
    <w:p w14:paraId="192489E1" w14:textId="77777777" w:rsidR="00357EAA" w:rsidRPr="00357EAA" w:rsidRDefault="00357EAA" w:rsidP="00357EAA">
      <w:pPr>
        <w:rPr>
          <w:rFonts w:ascii="Arial" w:eastAsia="Arial" w:hAnsi="Arial" w:cs="Arial"/>
          <w:b/>
          <w:szCs w:val="22"/>
        </w:rPr>
      </w:pPr>
      <w:r w:rsidRPr="00357EAA">
        <w:rPr>
          <w:rFonts w:ascii="Arial" w:eastAsia="Arial" w:hAnsi="Arial" w:cs="Arial"/>
          <w:b/>
          <w:szCs w:val="22"/>
        </w:rPr>
        <w:lastRenderedPageBreak/>
        <w:t>This work is protected by United States copyright laws and is provided solely for the use of instructors in teaching their courses and assessing student learning. Dissemination or sale of any part of this work (including on the World Wide Web) will destroy the integrity of the work and is not permitted. The work and materials from it should never be made available to students except by instructors using the accompanying text in their classes. All recipients of this work are expected to abide by these restrictions and to honor the intended pedagogical purposes and the needs of other instructors who rely on these materials.</w:t>
      </w:r>
    </w:p>
    <w:p w14:paraId="29CA29FF" w14:textId="77777777" w:rsidR="00357EAA" w:rsidRPr="00357EAA" w:rsidRDefault="00357EAA" w:rsidP="00357EAA">
      <w:pPr>
        <w:rPr>
          <w:rFonts w:ascii="Arial" w:eastAsia="Times New Roman" w:hAnsi="Arial" w:cs="Arial"/>
          <w:szCs w:val="22"/>
        </w:rPr>
      </w:pPr>
      <w:r w:rsidRPr="00357EAA">
        <w:rPr>
          <w:rFonts w:ascii="Arial" w:eastAsia="Times New Roman" w:hAnsi="Arial" w:cs="Arial"/>
          <w:szCs w:val="22"/>
        </w:rPr>
        <w:t> </w:t>
      </w:r>
    </w:p>
    <w:p w14:paraId="4BB9EA63" w14:textId="77777777" w:rsidR="00357EAA" w:rsidRPr="00357EAA" w:rsidRDefault="00357EAA" w:rsidP="00357EAA">
      <w:pPr>
        <w:rPr>
          <w:rFonts w:ascii="Arial" w:eastAsia="Times New Roman" w:hAnsi="Arial" w:cs="Arial"/>
          <w:b/>
          <w:szCs w:val="22"/>
        </w:rPr>
      </w:pPr>
      <w:r w:rsidRPr="00357EAA">
        <w:rPr>
          <w:rFonts w:ascii="Arial" w:eastAsia="Times New Roman" w:hAnsi="Arial" w:cs="Arial"/>
          <w:b/>
          <w:szCs w:val="22"/>
        </w:rPr>
        <w:t xml:space="preserve">Content Producer: </w:t>
      </w:r>
      <w:r w:rsidRPr="00357EAA">
        <w:rPr>
          <w:rFonts w:ascii="Arial" w:eastAsia="Times New Roman" w:hAnsi="Arial" w:cs="Arial"/>
          <w:szCs w:val="22"/>
        </w:rPr>
        <w:t xml:space="preserve">Megan </w:t>
      </w:r>
      <w:proofErr w:type="spellStart"/>
      <w:r w:rsidRPr="00357EAA">
        <w:rPr>
          <w:rFonts w:ascii="Arial" w:eastAsia="Times New Roman" w:hAnsi="Arial" w:cs="Arial"/>
          <w:szCs w:val="22"/>
        </w:rPr>
        <w:t>Moffo</w:t>
      </w:r>
      <w:proofErr w:type="spellEnd"/>
    </w:p>
    <w:p w14:paraId="3661AE22" w14:textId="77777777" w:rsidR="00357EAA" w:rsidRPr="00357EAA" w:rsidRDefault="00357EAA" w:rsidP="00357EAA">
      <w:pPr>
        <w:rPr>
          <w:rFonts w:ascii="Arial" w:eastAsia="Times" w:hAnsi="Arial" w:cs="Arial"/>
          <w:b/>
          <w:szCs w:val="22"/>
        </w:rPr>
      </w:pPr>
      <w:r w:rsidRPr="00357EAA">
        <w:rPr>
          <w:rFonts w:ascii="Arial" w:eastAsia="Times New Roman" w:hAnsi="Arial" w:cs="Arial"/>
          <w:b/>
          <w:szCs w:val="22"/>
        </w:rPr>
        <w:t xml:space="preserve">Supplement Project Manager: </w:t>
      </w:r>
      <w:proofErr w:type="spellStart"/>
      <w:r w:rsidRPr="00357EAA">
        <w:rPr>
          <w:rFonts w:ascii="Arial" w:eastAsia="Times New Roman" w:hAnsi="Arial" w:cs="Arial"/>
          <w:szCs w:val="22"/>
        </w:rPr>
        <w:t>Gowri</w:t>
      </w:r>
      <w:proofErr w:type="spellEnd"/>
      <w:r w:rsidRPr="00357EAA">
        <w:rPr>
          <w:rFonts w:ascii="Arial" w:eastAsia="Times New Roman" w:hAnsi="Arial" w:cs="Arial"/>
          <w:szCs w:val="22"/>
        </w:rPr>
        <w:t xml:space="preserve"> </w:t>
      </w:r>
      <w:proofErr w:type="spellStart"/>
      <w:r w:rsidRPr="00357EAA">
        <w:rPr>
          <w:rFonts w:ascii="Arial" w:eastAsia="Times New Roman" w:hAnsi="Arial" w:cs="Arial"/>
          <w:szCs w:val="22"/>
        </w:rPr>
        <w:t>Duraiswamy</w:t>
      </w:r>
      <w:proofErr w:type="spellEnd"/>
      <w:r w:rsidRPr="00357EAA">
        <w:rPr>
          <w:rFonts w:ascii="Arial" w:eastAsia="Times New Roman" w:hAnsi="Arial" w:cs="Arial"/>
          <w:szCs w:val="22"/>
        </w:rPr>
        <w:t xml:space="preserve">, </w:t>
      </w:r>
      <w:proofErr w:type="spellStart"/>
      <w:r w:rsidRPr="00357EAA">
        <w:rPr>
          <w:rFonts w:ascii="Arial" w:eastAsia="Times New Roman" w:hAnsi="Arial" w:cs="Arial"/>
          <w:szCs w:val="22"/>
        </w:rPr>
        <w:t>SPi</w:t>
      </w:r>
      <w:proofErr w:type="spellEnd"/>
      <w:r w:rsidRPr="00357EAA">
        <w:rPr>
          <w:rFonts w:ascii="Arial" w:eastAsia="Times New Roman" w:hAnsi="Arial" w:cs="Arial"/>
          <w:szCs w:val="22"/>
        </w:rPr>
        <w:t xml:space="preserve"> Global</w:t>
      </w:r>
    </w:p>
    <w:p w14:paraId="5C6223D8" w14:textId="77777777" w:rsidR="00357EAA" w:rsidRPr="00357EAA" w:rsidRDefault="00357EAA" w:rsidP="00357EAA">
      <w:pPr>
        <w:rPr>
          <w:rFonts w:ascii="Arial" w:eastAsia="Times" w:hAnsi="Arial" w:cs="Arial"/>
          <w:b/>
          <w:szCs w:val="22"/>
        </w:rPr>
      </w:pPr>
    </w:p>
    <w:p w14:paraId="3C05F8F9" w14:textId="77777777" w:rsidR="00357EAA" w:rsidRPr="00357EAA" w:rsidRDefault="00357EAA" w:rsidP="00357EAA">
      <w:pPr>
        <w:rPr>
          <w:rFonts w:ascii="Arial" w:eastAsia="Times" w:hAnsi="Arial" w:cs="Arial"/>
          <w:color w:val="000000"/>
          <w:szCs w:val="22"/>
        </w:rPr>
      </w:pPr>
      <w:proofErr w:type="gramStart"/>
      <w:r w:rsidRPr="00357EAA">
        <w:rPr>
          <w:rFonts w:ascii="Arial" w:eastAsia="Times" w:hAnsi="Arial" w:cs="Arial"/>
          <w:color w:val="000000"/>
          <w:szCs w:val="22"/>
        </w:rPr>
        <w:t>Copyright © 2022</w:t>
      </w:r>
      <w:r w:rsidRPr="00357EAA">
        <w:rPr>
          <w:rFonts w:ascii="Arial" w:eastAsia="Times" w:hAnsi="Arial" w:cs="Arial"/>
          <w:color w:val="3366FF"/>
          <w:szCs w:val="22"/>
        </w:rPr>
        <w:t xml:space="preserve"> </w:t>
      </w:r>
      <w:r w:rsidRPr="00357EAA">
        <w:rPr>
          <w:rFonts w:ascii="Arial" w:eastAsia="Times" w:hAnsi="Arial" w:cs="Arial"/>
          <w:color w:val="000000"/>
          <w:szCs w:val="22"/>
        </w:rPr>
        <w:t>by Pearson Education, Inc. or its affiliates, 221 River Street, Hoboken, NJ 07030.</w:t>
      </w:r>
      <w:proofErr w:type="gramEnd"/>
      <w:r w:rsidRPr="00357EAA">
        <w:rPr>
          <w:rFonts w:ascii="Arial" w:eastAsia="Times" w:hAnsi="Arial" w:cs="Arial"/>
          <w:color w:val="000000"/>
          <w:szCs w:val="22"/>
        </w:rPr>
        <w:t xml:space="preserve"> All Rights Reserved. </w:t>
      </w:r>
      <w:proofErr w:type="gramStart"/>
      <w:r w:rsidRPr="00357EAA">
        <w:rPr>
          <w:rFonts w:ascii="Arial" w:eastAsia="Times" w:hAnsi="Arial" w:cs="Arial"/>
          <w:color w:val="000000"/>
          <w:szCs w:val="22"/>
        </w:rPr>
        <w:t>Manufactured in the United States of America.</w:t>
      </w:r>
      <w:proofErr w:type="gramEnd"/>
      <w:r w:rsidRPr="00357EAA">
        <w:rPr>
          <w:rFonts w:ascii="Arial" w:eastAsia="Times" w:hAnsi="Arial" w:cs="Arial"/>
          <w:color w:val="000000"/>
          <w:szCs w:val="22"/>
        </w:rPr>
        <w:t xml:space="preserve">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and Permissions department, please visit </w:t>
      </w:r>
      <w:hyperlink r:id="rId10" w:tooltip="www.pearsoned.com/permissions/" w:history="1">
        <w:r w:rsidRPr="00357EAA">
          <w:rPr>
            <w:rFonts w:ascii="Arial" w:eastAsia="Times" w:hAnsi="Arial" w:cs="Arial"/>
            <w:color w:val="0000FF"/>
            <w:szCs w:val="22"/>
            <w:u w:val="single"/>
          </w:rPr>
          <w:t>www.pearsoned.com/permissions/</w:t>
        </w:r>
      </w:hyperlink>
      <w:r w:rsidRPr="00357EAA">
        <w:rPr>
          <w:rFonts w:ascii="Arial" w:eastAsia="Times" w:hAnsi="Arial" w:cs="Arial"/>
          <w:color w:val="000000"/>
          <w:szCs w:val="22"/>
        </w:rPr>
        <w:t>.</w:t>
      </w:r>
    </w:p>
    <w:p w14:paraId="4C2D4AB0" w14:textId="77777777" w:rsidR="00357EAA" w:rsidRPr="00357EAA" w:rsidRDefault="00357EAA" w:rsidP="00357EAA">
      <w:pPr>
        <w:rPr>
          <w:rFonts w:ascii="Arial" w:eastAsia="Times" w:hAnsi="Arial" w:cs="Arial"/>
          <w:color w:val="000000"/>
          <w:szCs w:val="22"/>
        </w:rPr>
      </w:pPr>
    </w:p>
    <w:p w14:paraId="009720CD" w14:textId="77777777" w:rsidR="00357EAA" w:rsidRPr="00357EAA" w:rsidRDefault="00357EAA" w:rsidP="00357EAA">
      <w:pPr>
        <w:rPr>
          <w:rFonts w:ascii="Arial" w:eastAsia="Times" w:hAnsi="Arial" w:cs="Arial"/>
          <w:szCs w:val="22"/>
        </w:rPr>
      </w:pPr>
      <w:r w:rsidRPr="00357EAA">
        <w:rPr>
          <w:rFonts w:ascii="Arial" w:eastAsia="Times" w:hAnsi="Arial" w:cs="Arial"/>
          <w:szCs w:val="22"/>
        </w:rPr>
        <w:t>PEARSON and ALWAYS LEARNING are exclusive trademarks owned by Pearson Education, Inc. or its affiliates, in the United States, and/or other countries.</w:t>
      </w:r>
    </w:p>
    <w:p w14:paraId="40D20A4D" w14:textId="77777777" w:rsidR="00357EAA" w:rsidRPr="00357EAA" w:rsidRDefault="00357EAA" w:rsidP="00357EAA">
      <w:pPr>
        <w:rPr>
          <w:rFonts w:ascii="Arial" w:eastAsia="Times" w:hAnsi="Arial" w:cs="Arial"/>
          <w:szCs w:val="22"/>
        </w:rPr>
      </w:pPr>
    </w:p>
    <w:p w14:paraId="54E1FDCB" w14:textId="77777777" w:rsidR="00357EAA" w:rsidRPr="00357EAA" w:rsidRDefault="00357EAA" w:rsidP="00357EAA">
      <w:pPr>
        <w:rPr>
          <w:rFonts w:ascii="Arial" w:eastAsia="Times" w:hAnsi="Arial" w:cs="Arial"/>
          <w:szCs w:val="22"/>
        </w:rPr>
      </w:pPr>
      <w:r w:rsidRPr="00357EAA">
        <w:rPr>
          <w:rFonts w:ascii="Arial" w:eastAsia="Times" w:hAnsi="Arial" w:cs="Arial"/>
          <w:szCs w:val="22"/>
        </w:rPr>
        <w:t>Unless otherwise indicated herein, any third-party trademarks, logos, or icons that may appear in this work are the property of their respective owners, and any references to third-party trademarks, logos, icons, or other trade dress are for demonstrative or descriptive purposes only. Such references are not intended to imply any sponsorship, endorsement, authorization, or promotion of Pearson’s products by the owners of such marks, or any relationship between the owner and Pearson Education, Inc., or its affiliates, authors, licensees, or distributors.</w:t>
      </w:r>
    </w:p>
    <w:p w14:paraId="7CD24788" w14:textId="77777777" w:rsidR="00357EAA" w:rsidRPr="00357EAA" w:rsidRDefault="00357EAA" w:rsidP="00357EAA">
      <w:pPr>
        <w:rPr>
          <w:rFonts w:ascii="Arial" w:eastAsia="Times" w:hAnsi="Arial" w:cs="Arial"/>
          <w:szCs w:val="22"/>
        </w:rPr>
      </w:pPr>
    </w:p>
    <w:p w14:paraId="2A0F371A" w14:textId="77777777" w:rsidR="00357EAA" w:rsidRPr="00357EAA" w:rsidRDefault="00357EAA" w:rsidP="00357EAA">
      <w:pPr>
        <w:spacing w:after="200"/>
        <w:rPr>
          <w:rFonts w:ascii="Arial" w:eastAsia="Calibri" w:hAnsi="Arial" w:cs="Arial"/>
          <w:szCs w:val="22"/>
        </w:rPr>
      </w:pPr>
      <w:r w:rsidRPr="00357EAA">
        <w:rPr>
          <w:rFonts w:ascii="Arial" w:eastAsia="Calibri" w:hAnsi="Arial" w:cs="Arial"/>
          <w:szCs w:val="22"/>
        </w:rPr>
        <w:t xml:space="preserve">Note: Previous editions of this manual were written by other early childhood teacher educators and we acknowledge their contributions and efforts here: Pamela E. </w:t>
      </w:r>
      <w:proofErr w:type="spellStart"/>
      <w:r w:rsidRPr="00357EAA">
        <w:rPr>
          <w:rFonts w:ascii="Arial" w:eastAsia="Calibri" w:hAnsi="Arial" w:cs="Arial"/>
          <w:szCs w:val="22"/>
        </w:rPr>
        <w:t>Chibucos</w:t>
      </w:r>
      <w:proofErr w:type="spellEnd"/>
      <w:r w:rsidRPr="00357EAA">
        <w:rPr>
          <w:rFonts w:ascii="Arial" w:eastAsia="Calibri" w:hAnsi="Arial" w:cs="Arial"/>
          <w:szCs w:val="22"/>
        </w:rPr>
        <w:t xml:space="preserve">, Owens Community College; Beverly G. </w:t>
      </w:r>
      <w:proofErr w:type="spellStart"/>
      <w:r w:rsidRPr="00357EAA">
        <w:rPr>
          <w:rFonts w:ascii="Arial" w:eastAsia="Calibri" w:hAnsi="Arial" w:cs="Arial"/>
          <w:szCs w:val="22"/>
        </w:rPr>
        <w:t>Boals</w:t>
      </w:r>
      <w:proofErr w:type="spellEnd"/>
      <w:r w:rsidRPr="00357EAA">
        <w:rPr>
          <w:rFonts w:ascii="Arial" w:eastAsia="Calibri" w:hAnsi="Arial" w:cs="Arial"/>
          <w:szCs w:val="22"/>
        </w:rPr>
        <w:t>, Arkansas State College; Lina Leatherwood Owens, Arkansas State College.</w:t>
      </w:r>
    </w:p>
    <w:p w14:paraId="24C19C51" w14:textId="77777777" w:rsidR="00357EAA" w:rsidRPr="00357EAA" w:rsidRDefault="00357EAA" w:rsidP="00357EAA">
      <w:pPr>
        <w:tabs>
          <w:tab w:val="left" w:pos="7260"/>
          <w:tab w:val="right" w:pos="10312"/>
        </w:tabs>
        <w:spacing w:after="200"/>
        <w:rPr>
          <w:rFonts w:ascii="Arial" w:eastAsia="Calibri" w:hAnsi="Arial" w:cs="Arial"/>
          <w:szCs w:val="22"/>
        </w:rPr>
      </w:pPr>
      <w:r w:rsidRPr="00357EAA">
        <w:rPr>
          <w:rFonts w:ascii="Arial" w:eastAsia="Calibri" w:hAnsi="Arial" w:cs="Arial"/>
          <w:szCs w:val="22"/>
        </w:rPr>
        <w:t xml:space="preserve">Instructors of classes using Morrison’s </w:t>
      </w:r>
      <w:r w:rsidRPr="00357EAA">
        <w:rPr>
          <w:rFonts w:ascii="Arial" w:eastAsia="Calibri" w:hAnsi="Arial" w:cs="Arial"/>
          <w:i/>
          <w:szCs w:val="22"/>
        </w:rPr>
        <w:t>Early Childhood Education Today, 15e,</w:t>
      </w:r>
      <w:r w:rsidRPr="00357EAA">
        <w:rPr>
          <w:rFonts w:ascii="Arial" w:eastAsia="Calibri" w:hAnsi="Arial" w:cs="Arial"/>
          <w:szCs w:val="22"/>
        </w:rPr>
        <w:t xml:space="preserve"> may reproduce material from the instructor’s resource manual for classroom use.</w:t>
      </w:r>
    </w:p>
    <w:p w14:paraId="329687EC" w14:textId="77777777" w:rsidR="00357EAA" w:rsidRPr="00357EAA" w:rsidRDefault="00357EAA" w:rsidP="00357EAA">
      <w:pPr>
        <w:shd w:val="clear" w:color="auto" w:fill="FFFFFF"/>
        <w:jc w:val="right"/>
        <w:rPr>
          <w:rFonts w:ascii="Arial" w:eastAsia="Calibri" w:hAnsi="Arial" w:cs="Arial"/>
          <w:sz w:val="22"/>
          <w:szCs w:val="22"/>
        </w:rPr>
      </w:pPr>
    </w:p>
    <w:p w14:paraId="53E940ED" w14:textId="77777777" w:rsidR="00357EAA" w:rsidRPr="00357EAA" w:rsidRDefault="00357EAA" w:rsidP="00357EAA">
      <w:pPr>
        <w:shd w:val="clear" w:color="auto" w:fill="FFFFFF"/>
        <w:jc w:val="right"/>
        <w:rPr>
          <w:rFonts w:ascii="Arial" w:eastAsia="Times New Roman" w:hAnsi="Arial" w:cs="Arial"/>
          <w:lang w:val="en-IN"/>
        </w:rPr>
      </w:pPr>
      <w:r w:rsidRPr="00357EAA">
        <w:rPr>
          <w:rFonts w:ascii="Arial" w:eastAsia="Calibri" w:hAnsi="Arial" w:cs="Arial"/>
        </w:rPr>
        <w:t xml:space="preserve">ISBN-10: </w:t>
      </w:r>
      <w:r w:rsidRPr="00357EAA">
        <w:rPr>
          <w:rFonts w:ascii="Arial" w:eastAsia="Calibri" w:hAnsi="Arial" w:cs="Arial"/>
        </w:rPr>
        <w:tab/>
        <w:t xml:space="preserve"> </w:t>
      </w:r>
      <w:r w:rsidRPr="00357EAA">
        <w:rPr>
          <w:rFonts w:ascii="Arial" w:eastAsia="Calibri" w:hAnsi="Arial" w:cs="Arial"/>
          <w:color w:val="000000"/>
        </w:rPr>
        <w:t>0-13-575365-1</w:t>
      </w:r>
    </w:p>
    <w:p w14:paraId="366C95EC" w14:textId="77777777" w:rsidR="00357EAA" w:rsidRPr="00357EAA" w:rsidRDefault="00357EAA" w:rsidP="00357EAA">
      <w:pPr>
        <w:shd w:val="clear" w:color="auto" w:fill="FFFFFF"/>
        <w:jc w:val="right"/>
        <w:rPr>
          <w:rFonts w:ascii="Arial" w:eastAsia="Calibri" w:hAnsi="Arial" w:cs="Arial"/>
        </w:rPr>
      </w:pPr>
      <w:r w:rsidRPr="00357EAA">
        <w:rPr>
          <w:rFonts w:ascii="Arial" w:eastAsia="Calibri" w:hAnsi="Arial" w:cs="Arial"/>
        </w:rPr>
        <w:t>ISBN-13: 978-0-13-575365-1</w:t>
      </w:r>
    </w:p>
    <w:p w14:paraId="5F997890" w14:textId="77777777" w:rsidR="00137DF3" w:rsidRDefault="00357EAA" w:rsidP="00137DF3">
      <w:pPr>
        <w:shd w:val="clear" w:color="auto" w:fill="FFFFFF"/>
        <w:rPr>
          <w:rFonts w:ascii="Arial Bold" w:eastAsia="Courier" w:hAnsi="Arial Bold" w:cs="Arial"/>
          <w:b/>
          <w:bCs/>
          <w:szCs w:val="36"/>
          <w:lang w:eastAsia="en-IN"/>
        </w:rPr>
        <w:sectPr w:rsidR="00137DF3" w:rsidSect="00353633">
          <w:footerReference w:type="default" r:id="rId11"/>
          <w:pgSz w:w="12240" w:h="15840"/>
          <w:pgMar w:top="1440" w:right="1440" w:bottom="1440" w:left="1440" w:header="720" w:footer="720" w:gutter="0"/>
          <w:pgNumType w:start="1"/>
          <w:cols w:space="720"/>
          <w:docGrid w:linePitch="360"/>
        </w:sectPr>
      </w:pPr>
      <w:r w:rsidRPr="00357EAA">
        <w:rPr>
          <w:rFonts w:ascii="Arial" w:eastAsia="Calibri" w:hAnsi="Arial" w:cs="Times"/>
          <w:noProof/>
          <w:szCs w:val="22"/>
          <w:lang w:val="en-IN" w:eastAsia="en-IN"/>
        </w:rPr>
        <w:drawing>
          <wp:inline distT="0" distB="0" distL="0" distR="0" wp14:anchorId="33588AE5" wp14:editId="66D548FB">
            <wp:extent cx="1413164" cy="641650"/>
            <wp:effectExtent l="0" t="0" r="0" b="6350"/>
            <wp:docPr id="2" name="Picture 2" descr="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Users\uferncl\Desktop\PearsonLogo_Horizontal_Mono_Bl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4448" cy="646773"/>
                    </a:xfrm>
                    <a:prstGeom prst="rect">
                      <a:avLst/>
                    </a:prstGeom>
                    <a:noFill/>
                    <a:ln>
                      <a:noFill/>
                    </a:ln>
                  </pic:spPr>
                </pic:pic>
              </a:graphicData>
            </a:graphic>
          </wp:inline>
        </w:drawing>
      </w:r>
    </w:p>
    <w:p w14:paraId="518948BE" w14:textId="3087AA35" w:rsidR="00121984" w:rsidRPr="003D27C3" w:rsidRDefault="00121984" w:rsidP="00137DF3">
      <w:pPr>
        <w:shd w:val="clear" w:color="auto" w:fill="FFFFFF"/>
        <w:jc w:val="center"/>
        <w:rPr>
          <w:rFonts w:ascii="Arial Bold" w:eastAsia="Courier" w:hAnsi="Arial Bold" w:cs="Arial"/>
          <w:b/>
          <w:bCs/>
          <w:szCs w:val="36"/>
          <w:lang w:eastAsia="en-IN"/>
        </w:rPr>
      </w:pPr>
      <w:r w:rsidRPr="003D27C3">
        <w:rPr>
          <w:rFonts w:ascii="Arial Bold" w:eastAsia="Courier" w:hAnsi="Arial Bold" w:cs="Arial"/>
          <w:b/>
          <w:bCs/>
          <w:szCs w:val="36"/>
          <w:lang w:eastAsia="en-IN"/>
        </w:rPr>
        <w:lastRenderedPageBreak/>
        <w:t>Table of Contents</w:t>
      </w:r>
    </w:p>
    <w:p w14:paraId="1AB8826F" w14:textId="77777777" w:rsidR="00121984" w:rsidRPr="00507F0C" w:rsidRDefault="00121984" w:rsidP="00121984">
      <w:pPr>
        <w:widowControl w:val="0"/>
        <w:rPr>
          <w:rFonts w:ascii="Arial" w:eastAsia="Courier" w:hAnsi="Arial" w:cs="Times New Roman"/>
          <w:b/>
          <w:bCs/>
          <w:szCs w:val="36"/>
          <w:lang w:eastAsia="en-IN"/>
        </w:rPr>
      </w:pPr>
    </w:p>
    <w:tbl>
      <w:tblPr>
        <w:tblW w:w="8789" w:type="dxa"/>
        <w:tblLayout w:type="fixed"/>
        <w:tblCellMar>
          <w:left w:w="0" w:type="dxa"/>
          <w:right w:w="0" w:type="dxa"/>
        </w:tblCellMar>
        <w:tblLook w:val="01E0" w:firstRow="1" w:lastRow="1" w:firstColumn="1" w:lastColumn="1" w:noHBand="0" w:noVBand="0"/>
      </w:tblPr>
      <w:tblGrid>
        <w:gridCol w:w="7906"/>
        <w:gridCol w:w="883"/>
      </w:tblGrid>
      <w:tr w:rsidR="00121984" w:rsidRPr="000C57D1" w14:paraId="6906EE65" w14:textId="77777777" w:rsidTr="00357EAA">
        <w:trPr>
          <w:trHeight w:val="350"/>
        </w:trPr>
        <w:tc>
          <w:tcPr>
            <w:tcW w:w="7906" w:type="dxa"/>
            <w:hideMark/>
          </w:tcPr>
          <w:p w14:paraId="337094E5" w14:textId="3E5C8678" w:rsidR="00121984" w:rsidRPr="000C57D1" w:rsidRDefault="00121984" w:rsidP="00357EAA">
            <w:pPr>
              <w:widowControl w:val="0"/>
              <w:autoSpaceDE w:val="0"/>
              <w:autoSpaceDN w:val="0"/>
              <w:spacing w:before="80" w:after="80"/>
              <w:ind w:left="357" w:hanging="357"/>
              <w:rPr>
                <w:rFonts w:ascii="Arial" w:eastAsia="Times New Roman" w:hAnsi="Arial" w:cs="Times New Roman"/>
                <w:b/>
                <w:bCs/>
              </w:rPr>
            </w:pPr>
            <w:r w:rsidRPr="000C57D1">
              <w:rPr>
                <w:rFonts w:ascii="Arial" w:eastAsia="Times New Roman" w:hAnsi="Arial" w:cs="Times New Roman"/>
                <w:b/>
                <w:bCs/>
              </w:rPr>
              <w:t xml:space="preserve">Chapter 1: </w:t>
            </w:r>
            <w:r w:rsidRPr="00121984">
              <w:rPr>
                <w:rFonts w:ascii="Arial" w:eastAsia="Times New Roman" w:hAnsi="Arial" w:cs="Times New Roman"/>
                <w:b/>
                <w:bCs/>
              </w:rPr>
              <w:t>You and Early Childhood Education</w:t>
            </w:r>
          </w:p>
        </w:tc>
        <w:tc>
          <w:tcPr>
            <w:tcW w:w="883" w:type="dxa"/>
            <w:hideMark/>
          </w:tcPr>
          <w:p w14:paraId="010CF45B" w14:textId="77777777" w:rsidR="00121984" w:rsidRPr="000C57D1" w:rsidRDefault="00121984" w:rsidP="00357EAA">
            <w:pPr>
              <w:widowControl w:val="0"/>
              <w:autoSpaceDE w:val="0"/>
              <w:autoSpaceDN w:val="0"/>
              <w:spacing w:before="80" w:after="80"/>
              <w:ind w:right="49"/>
              <w:jc w:val="right"/>
              <w:rPr>
                <w:rFonts w:ascii="Arial" w:eastAsia="Times New Roman" w:hAnsi="Arial" w:cs="Times New Roman"/>
              </w:rPr>
            </w:pPr>
          </w:p>
        </w:tc>
      </w:tr>
      <w:tr w:rsidR="00121984" w:rsidRPr="000C57D1" w14:paraId="2D6333A4" w14:textId="77777777" w:rsidTr="00357EAA">
        <w:trPr>
          <w:trHeight w:val="326"/>
        </w:trPr>
        <w:tc>
          <w:tcPr>
            <w:tcW w:w="7906" w:type="dxa"/>
            <w:hideMark/>
          </w:tcPr>
          <w:p w14:paraId="49F48065" w14:textId="77777777" w:rsidR="00121984" w:rsidRPr="000C57D1" w:rsidRDefault="00121984" w:rsidP="00357EAA">
            <w:pPr>
              <w:widowControl w:val="0"/>
              <w:autoSpaceDE w:val="0"/>
              <w:autoSpaceDN w:val="0"/>
              <w:spacing w:before="80" w:after="80"/>
              <w:ind w:left="1474"/>
              <w:rPr>
                <w:rFonts w:ascii="Arial" w:eastAsia="Times New Roman" w:hAnsi="Arial" w:cs="Times New Roman"/>
              </w:rPr>
            </w:pPr>
            <w:r w:rsidRPr="000C57D1">
              <w:rPr>
                <w:rFonts w:ascii="Arial" w:eastAsia="Times New Roman" w:hAnsi="Arial" w:cs="Times New Roman"/>
              </w:rPr>
              <w:t>Learning Outcome Quizzes</w:t>
            </w:r>
          </w:p>
        </w:tc>
        <w:tc>
          <w:tcPr>
            <w:tcW w:w="883" w:type="dxa"/>
            <w:hideMark/>
          </w:tcPr>
          <w:p w14:paraId="43EE709E" w14:textId="77777777" w:rsidR="00121984" w:rsidRPr="000C57D1" w:rsidRDefault="00121984" w:rsidP="00357EAA">
            <w:pPr>
              <w:widowControl w:val="0"/>
              <w:autoSpaceDE w:val="0"/>
              <w:autoSpaceDN w:val="0"/>
              <w:spacing w:before="80" w:after="80"/>
              <w:ind w:right="49"/>
              <w:jc w:val="right"/>
              <w:rPr>
                <w:rFonts w:ascii="Arial" w:eastAsia="Times New Roman" w:hAnsi="Arial" w:cs="Times New Roman"/>
              </w:rPr>
            </w:pPr>
            <w:r w:rsidRPr="000C57D1">
              <w:rPr>
                <w:rFonts w:ascii="Arial" w:eastAsia="Times New Roman" w:hAnsi="Arial" w:cs="Times New Roman"/>
              </w:rPr>
              <w:t>1</w:t>
            </w:r>
          </w:p>
        </w:tc>
      </w:tr>
      <w:tr w:rsidR="00121984" w:rsidRPr="000C57D1" w14:paraId="013CEE10" w14:textId="77777777" w:rsidTr="00357EAA">
        <w:trPr>
          <w:trHeight w:val="326"/>
        </w:trPr>
        <w:tc>
          <w:tcPr>
            <w:tcW w:w="7906" w:type="dxa"/>
          </w:tcPr>
          <w:p w14:paraId="51C0F70A" w14:textId="77777777" w:rsidR="00121984" w:rsidRPr="000C57D1" w:rsidRDefault="00121984" w:rsidP="00357EAA">
            <w:pPr>
              <w:widowControl w:val="0"/>
              <w:autoSpaceDE w:val="0"/>
              <w:autoSpaceDN w:val="0"/>
              <w:spacing w:before="80" w:after="80"/>
              <w:ind w:left="1474"/>
              <w:rPr>
                <w:rFonts w:ascii="Arial" w:eastAsia="Times New Roman" w:hAnsi="Arial" w:cs="Times New Roman"/>
              </w:rPr>
            </w:pPr>
            <w:r w:rsidRPr="000C57D1">
              <w:rPr>
                <w:rFonts w:ascii="Arial" w:eastAsia="Times New Roman" w:hAnsi="Arial" w:cs="Times New Roman"/>
              </w:rPr>
              <w:t>Application Exercises</w:t>
            </w:r>
          </w:p>
        </w:tc>
        <w:tc>
          <w:tcPr>
            <w:tcW w:w="883" w:type="dxa"/>
          </w:tcPr>
          <w:p w14:paraId="72D21A04" w14:textId="748AFEBC" w:rsidR="00121984" w:rsidRPr="000C57D1" w:rsidRDefault="00394C7E" w:rsidP="00357EAA">
            <w:pPr>
              <w:widowControl w:val="0"/>
              <w:autoSpaceDE w:val="0"/>
              <w:autoSpaceDN w:val="0"/>
              <w:spacing w:before="80" w:after="80"/>
              <w:ind w:right="49"/>
              <w:jc w:val="right"/>
              <w:rPr>
                <w:rFonts w:ascii="Arial" w:eastAsia="Times New Roman" w:hAnsi="Arial" w:cs="Times New Roman"/>
              </w:rPr>
            </w:pPr>
            <w:r>
              <w:rPr>
                <w:rFonts w:ascii="Arial" w:eastAsia="Times New Roman" w:hAnsi="Arial" w:cs="Times New Roman"/>
              </w:rPr>
              <w:t>17</w:t>
            </w:r>
          </w:p>
        </w:tc>
      </w:tr>
      <w:tr w:rsidR="00121984" w:rsidRPr="000C57D1" w14:paraId="7232014A" w14:textId="77777777" w:rsidTr="00357EAA">
        <w:trPr>
          <w:trHeight w:val="349"/>
        </w:trPr>
        <w:tc>
          <w:tcPr>
            <w:tcW w:w="7906" w:type="dxa"/>
          </w:tcPr>
          <w:p w14:paraId="198590CA" w14:textId="77777777" w:rsidR="00121984" w:rsidRPr="000C57D1" w:rsidRDefault="00121984" w:rsidP="00357EAA">
            <w:pPr>
              <w:widowControl w:val="0"/>
              <w:autoSpaceDE w:val="0"/>
              <w:autoSpaceDN w:val="0"/>
              <w:spacing w:before="80" w:after="80"/>
              <w:ind w:left="1474"/>
              <w:rPr>
                <w:rFonts w:ascii="Arial" w:eastAsia="Times New Roman" w:hAnsi="Arial" w:cs="Times New Roman"/>
              </w:rPr>
            </w:pPr>
            <w:r w:rsidRPr="000C57D1">
              <w:rPr>
                <w:rFonts w:ascii="Arial" w:eastAsia="Times New Roman" w:hAnsi="Arial" w:cs="Times New Roman"/>
              </w:rPr>
              <w:t>Test Items</w:t>
            </w:r>
          </w:p>
        </w:tc>
        <w:tc>
          <w:tcPr>
            <w:tcW w:w="883" w:type="dxa"/>
          </w:tcPr>
          <w:p w14:paraId="341058F8" w14:textId="33B7E788" w:rsidR="00121984" w:rsidRPr="000C57D1" w:rsidRDefault="00394C7E" w:rsidP="00357EAA">
            <w:pPr>
              <w:widowControl w:val="0"/>
              <w:autoSpaceDE w:val="0"/>
              <w:autoSpaceDN w:val="0"/>
              <w:spacing w:before="80" w:after="80"/>
              <w:ind w:right="48"/>
              <w:jc w:val="right"/>
              <w:rPr>
                <w:rFonts w:ascii="Arial" w:eastAsia="Times New Roman" w:hAnsi="Arial" w:cs="Times New Roman"/>
              </w:rPr>
            </w:pPr>
            <w:r>
              <w:rPr>
                <w:rFonts w:ascii="Arial" w:eastAsia="Times New Roman" w:hAnsi="Arial" w:cs="Times New Roman"/>
              </w:rPr>
              <w:t>20</w:t>
            </w:r>
          </w:p>
        </w:tc>
      </w:tr>
      <w:tr w:rsidR="00121984" w:rsidRPr="000C57D1" w14:paraId="23C8B5B4" w14:textId="77777777" w:rsidTr="00357EAA">
        <w:trPr>
          <w:trHeight w:val="408"/>
        </w:trPr>
        <w:tc>
          <w:tcPr>
            <w:tcW w:w="7906" w:type="dxa"/>
          </w:tcPr>
          <w:p w14:paraId="03685841" w14:textId="77777777" w:rsidR="00121984" w:rsidRPr="000C57D1" w:rsidRDefault="00121984" w:rsidP="00357EAA">
            <w:pPr>
              <w:widowControl w:val="0"/>
              <w:autoSpaceDE w:val="0"/>
              <w:autoSpaceDN w:val="0"/>
              <w:spacing w:before="80" w:after="80"/>
              <w:ind w:left="1474"/>
              <w:rPr>
                <w:rFonts w:ascii="Arial" w:eastAsia="Times New Roman" w:hAnsi="Arial" w:cs="Times New Roman"/>
              </w:rPr>
            </w:pPr>
            <w:r w:rsidRPr="000C57D1">
              <w:rPr>
                <w:rFonts w:ascii="Arial" w:eastAsia="Times New Roman" w:hAnsi="Arial" w:cs="Times New Roman"/>
              </w:rPr>
              <w:t>Test Answer Key</w:t>
            </w:r>
          </w:p>
        </w:tc>
        <w:tc>
          <w:tcPr>
            <w:tcW w:w="883" w:type="dxa"/>
          </w:tcPr>
          <w:p w14:paraId="550E61BF" w14:textId="650DF37C" w:rsidR="00121984" w:rsidRPr="000C57D1" w:rsidRDefault="00835B83" w:rsidP="00357EAA">
            <w:pPr>
              <w:widowControl w:val="0"/>
              <w:autoSpaceDE w:val="0"/>
              <w:autoSpaceDN w:val="0"/>
              <w:spacing w:before="80" w:after="80"/>
              <w:ind w:right="50"/>
              <w:jc w:val="right"/>
              <w:rPr>
                <w:rFonts w:ascii="Arial" w:eastAsia="Times New Roman" w:hAnsi="Arial" w:cs="Times New Roman"/>
              </w:rPr>
            </w:pPr>
            <w:r>
              <w:rPr>
                <w:rFonts w:ascii="Arial" w:eastAsia="Times New Roman" w:hAnsi="Arial" w:cs="Times New Roman"/>
              </w:rPr>
              <w:t>25</w:t>
            </w:r>
          </w:p>
        </w:tc>
      </w:tr>
    </w:tbl>
    <w:p w14:paraId="65EF81A5" w14:textId="77777777" w:rsidR="00121984" w:rsidRDefault="00121984" w:rsidP="00121984">
      <w:pPr>
        <w:rPr>
          <w:rFonts w:ascii="Arial" w:eastAsia="Times New Roman" w:hAnsi="Arial" w:cs="Arial"/>
          <w:b/>
        </w:rPr>
      </w:pPr>
    </w:p>
    <w:p w14:paraId="7D1A6EA8" w14:textId="77777777" w:rsidR="00137DF3" w:rsidRDefault="00137DF3" w:rsidP="00C50844">
      <w:pPr>
        <w:spacing w:after="160" w:line="259" w:lineRule="auto"/>
        <w:rPr>
          <w:rFonts w:ascii="Arial" w:eastAsia="Calibri" w:hAnsi="Arial" w:cs="Arial"/>
          <w:b/>
          <w:sz w:val="32"/>
          <w:szCs w:val="32"/>
        </w:rPr>
        <w:sectPr w:rsidR="00137DF3" w:rsidSect="00143125">
          <w:footerReference w:type="default" r:id="rId13"/>
          <w:footerReference w:type="first" r:id="rId14"/>
          <w:pgSz w:w="12240" w:h="15840"/>
          <w:pgMar w:top="1440" w:right="1440" w:bottom="1440" w:left="1440" w:header="720" w:footer="720" w:gutter="0"/>
          <w:pgNumType w:fmt="lowerRoman" w:start="3"/>
          <w:cols w:space="720"/>
          <w:titlePg/>
          <w:docGrid w:linePitch="360"/>
        </w:sectPr>
      </w:pPr>
    </w:p>
    <w:p w14:paraId="0D920147" w14:textId="43505D5C" w:rsidR="007C3577" w:rsidRPr="00C50844" w:rsidRDefault="0027269C" w:rsidP="00C50844">
      <w:pPr>
        <w:spacing w:after="160" w:line="259" w:lineRule="auto"/>
        <w:rPr>
          <w:rFonts w:ascii="Arial" w:eastAsia="Calibri" w:hAnsi="Arial" w:cs="Arial"/>
          <w:b/>
          <w:sz w:val="32"/>
          <w:szCs w:val="32"/>
        </w:rPr>
      </w:pPr>
      <w:r w:rsidRPr="00C50844">
        <w:rPr>
          <w:rFonts w:ascii="Arial" w:eastAsia="Calibri" w:hAnsi="Arial" w:cs="Arial"/>
          <w:b/>
          <w:sz w:val="32"/>
          <w:szCs w:val="32"/>
        </w:rPr>
        <w:lastRenderedPageBreak/>
        <w:t>Chapter 1: You and Early Childhood Education</w:t>
      </w:r>
    </w:p>
    <w:p w14:paraId="2BE76163" w14:textId="77777777" w:rsidR="00C50844" w:rsidRPr="00F07EBE" w:rsidRDefault="00C50844" w:rsidP="00C50844">
      <w:pPr>
        <w:jc w:val="center"/>
        <w:rPr>
          <w:rFonts w:ascii="Arial" w:hAnsi="Arial" w:cs="Arial"/>
          <w:b/>
          <w:sz w:val="32"/>
          <w:szCs w:val="32"/>
        </w:rPr>
      </w:pPr>
    </w:p>
    <w:p w14:paraId="668FE6A8" w14:textId="77777777" w:rsidR="00C50844" w:rsidRPr="00C50844" w:rsidRDefault="00C50844" w:rsidP="00C50844">
      <w:pPr>
        <w:spacing w:after="160" w:line="259" w:lineRule="auto"/>
        <w:jc w:val="center"/>
        <w:rPr>
          <w:rFonts w:ascii="Arial" w:eastAsia="Calibri" w:hAnsi="Arial" w:cs="Arial"/>
          <w:b/>
          <w:sz w:val="28"/>
          <w:szCs w:val="28"/>
        </w:rPr>
      </w:pPr>
      <w:r w:rsidRPr="00C50844">
        <w:rPr>
          <w:rFonts w:ascii="Arial" w:eastAsia="Calibri" w:hAnsi="Arial" w:cs="Arial"/>
          <w:b/>
          <w:sz w:val="28"/>
          <w:szCs w:val="28"/>
        </w:rPr>
        <w:t>Chapter 1 Learning Outcome Quizzes</w:t>
      </w:r>
    </w:p>
    <w:p w14:paraId="53D5F506" w14:textId="0F561B00" w:rsidR="0027269C" w:rsidRPr="00C00DD3" w:rsidRDefault="0027269C" w:rsidP="00C00DD3">
      <w:pPr>
        <w:pStyle w:val="Body"/>
        <w:spacing w:after="160" w:line="259" w:lineRule="auto"/>
        <w:rPr>
          <w:rFonts w:ascii="Arial" w:eastAsia="Calibri" w:hAnsi="Arial" w:cs="Arial"/>
          <w:b/>
          <w:color w:val="FF0000"/>
          <w:sz w:val="22"/>
          <w:szCs w:val="22"/>
          <w:bdr w:val="none" w:sz="0" w:space="0" w:color="auto"/>
        </w:rPr>
      </w:pPr>
      <w:r w:rsidRPr="00C50844">
        <w:rPr>
          <w:rFonts w:ascii="Arial" w:eastAsia="Calibri" w:hAnsi="Arial" w:cs="Arial"/>
          <w:b/>
          <w:color w:val="FF0000"/>
          <w:sz w:val="22"/>
          <w:szCs w:val="22"/>
        </w:rPr>
        <w:t>Learning Outcome 1.1</w:t>
      </w:r>
      <w:r w:rsidR="00C50844" w:rsidRPr="00C50844">
        <w:rPr>
          <w:rFonts w:ascii="Arial" w:eastAsia="Calibri" w:hAnsi="Arial" w:cs="Arial"/>
          <w:b/>
          <w:color w:val="FF0000"/>
          <w:sz w:val="22"/>
          <w:szCs w:val="22"/>
        </w:rPr>
        <w:t xml:space="preserve">: </w:t>
      </w:r>
      <w:r w:rsidRPr="00C50844">
        <w:rPr>
          <w:rFonts w:ascii="Arial" w:eastAsia="Calibri" w:hAnsi="Arial" w:cs="Arial"/>
          <w:color w:val="FF0000"/>
          <w:sz w:val="22"/>
          <w:szCs w:val="22"/>
        </w:rPr>
        <w:t>Explain who an early childhood professional is and how the profession is changing.</w:t>
      </w:r>
    </w:p>
    <w:p w14:paraId="5225D972" w14:textId="03305043" w:rsidR="0027269C" w:rsidRPr="00A61D18" w:rsidRDefault="00642808" w:rsidP="00C00DD3">
      <w:pPr>
        <w:spacing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1]</w:t>
      </w:r>
    </w:p>
    <w:p w14:paraId="5D725388"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Callie has been a kindergarten teacher for ten years. She loves her job and believes in the success and achievement of all children. Callie is continually improving her skills and expanding her knowledge. Parents share how much they value the supportive relationships Callie develops with the children in her classroom. Based on this information, we might most accurately describe Callie as:</w:t>
      </w:r>
    </w:p>
    <w:p w14:paraId="76030ACC" w14:textId="1A056EA4" w:rsidR="0027269C" w:rsidRPr="00ED0B14" w:rsidRDefault="0027269C" w:rsidP="00B3470D">
      <w:pPr>
        <w:pStyle w:val="Body"/>
        <w:numPr>
          <w:ilvl w:val="0"/>
          <w:numId w:val="27"/>
        </w:numPr>
        <w:spacing w:after="120"/>
        <w:ind w:left="357" w:hanging="357"/>
        <w:rPr>
          <w:rFonts w:ascii="Arial" w:eastAsia="Arial" w:hAnsi="Arial" w:cs="Arial"/>
          <w:sz w:val="22"/>
          <w:szCs w:val="20"/>
        </w:rPr>
      </w:pPr>
      <w:r w:rsidRPr="00A61D18">
        <w:rPr>
          <w:rFonts w:ascii="Arial" w:hAnsi="Arial" w:cs="Arial"/>
          <w:sz w:val="22"/>
          <w:szCs w:val="20"/>
        </w:rPr>
        <w:t>An inclusion specialist</w:t>
      </w:r>
    </w:p>
    <w:p w14:paraId="6DC22912" w14:textId="6F8FDF18" w:rsidR="0027269C" w:rsidRPr="00ED0B14" w:rsidRDefault="0027269C" w:rsidP="00B3470D">
      <w:pPr>
        <w:pStyle w:val="Body"/>
        <w:numPr>
          <w:ilvl w:val="0"/>
          <w:numId w:val="27"/>
        </w:numPr>
        <w:spacing w:after="120"/>
        <w:ind w:left="357" w:hanging="357"/>
        <w:rPr>
          <w:rFonts w:ascii="Arial" w:eastAsia="Arial" w:hAnsi="Arial" w:cs="Arial"/>
          <w:sz w:val="22"/>
          <w:szCs w:val="20"/>
        </w:rPr>
      </w:pPr>
      <w:r w:rsidRPr="00A61D18">
        <w:rPr>
          <w:rFonts w:ascii="Arial" w:hAnsi="Arial" w:cs="Arial"/>
          <w:sz w:val="22"/>
          <w:szCs w:val="20"/>
        </w:rPr>
        <w:t>An expert in early childhood standards</w:t>
      </w:r>
    </w:p>
    <w:p w14:paraId="4CAE8635" w14:textId="2F792CC4" w:rsidR="0027269C" w:rsidRPr="00ED0B14" w:rsidRDefault="0027269C" w:rsidP="00B3470D">
      <w:pPr>
        <w:pStyle w:val="Body"/>
        <w:numPr>
          <w:ilvl w:val="0"/>
          <w:numId w:val="27"/>
        </w:numPr>
        <w:spacing w:after="120"/>
        <w:ind w:left="357" w:hanging="357"/>
        <w:rPr>
          <w:rFonts w:ascii="Arial" w:eastAsia="Arial" w:hAnsi="Arial" w:cs="Arial"/>
          <w:sz w:val="22"/>
          <w:szCs w:val="20"/>
        </w:rPr>
      </w:pPr>
      <w:r w:rsidRPr="00A61D18">
        <w:rPr>
          <w:rFonts w:ascii="Arial" w:hAnsi="Arial" w:cs="Arial"/>
          <w:sz w:val="22"/>
          <w:szCs w:val="20"/>
        </w:rPr>
        <w:t xml:space="preserve">An early childhood professional </w:t>
      </w:r>
      <w:r w:rsidRPr="00A61D18">
        <w:rPr>
          <w:rFonts w:ascii="Arial" w:hAnsi="Arial" w:cs="Arial"/>
          <w:color w:val="C00000"/>
          <w:sz w:val="22"/>
          <w:szCs w:val="20"/>
        </w:rPr>
        <w:t>[correct]</w:t>
      </w:r>
    </w:p>
    <w:p w14:paraId="198FEA11" w14:textId="77777777" w:rsidR="007C3577" w:rsidRDefault="0027269C" w:rsidP="00B3470D">
      <w:pPr>
        <w:pStyle w:val="Body"/>
        <w:numPr>
          <w:ilvl w:val="0"/>
          <w:numId w:val="27"/>
        </w:numPr>
        <w:spacing w:after="120"/>
        <w:ind w:left="357" w:hanging="357"/>
        <w:rPr>
          <w:rFonts w:ascii="Arial" w:eastAsia="Arial" w:hAnsi="Arial" w:cs="Arial"/>
          <w:sz w:val="22"/>
          <w:szCs w:val="20"/>
        </w:rPr>
      </w:pPr>
      <w:r w:rsidRPr="00A61D18">
        <w:rPr>
          <w:rFonts w:ascii="Arial" w:hAnsi="Arial" w:cs="Arial"/>
          <w:sz w:val="22"/>
          <w:szCs w:val="20"/>
        </w:rPr>
        <w:t>A perfectionist</w:t>
      </w:r>
    </w:p>
    <w:p w14:paraId="2041BCC2" w14:textId="05867D0B" w:rsidR="0027269C" w:rsidRPr="00A61D18" w:rsidRDefault="00642808" w:rsidP="00C00DD3">
      <w:pPr>
        <w:spacing w:before="240" w:after="120"/>
        <w:rPr>
          <w:rFonts w:ascii="Arial" w:hAnsi="Arial" w:cs="Arial"/>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1]</w:t>
      </w:r>
    </w:p>
    <w:p w14:paraId="1E652BD4"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 xml:space="preserve">Though Callie believes in the success and achievement of all children, she is not identified as an inclusion specialist on the basis of this description. </w:t>
      </w:r>
      <w:proofErr w:type="gramStart"/>
      <w:r w:rsidRPr="00A61D18">
        <w:rPr>
          <w:rFonts w:ascii="Arial" w:hAnsi="Arial" w:cs="Arial"/>
          <w:sz w:val="22"/>
          <w:szCs w:val="20"/>
        </w:rPr>
        <w:t>Other aspects of Callie’s</w:t>
      </w:r>
      <w:proofErr w:type="gramEnd"/>
      <w:r w:rsidRPr="00A61D18">
        <w:rPr>
          <w:rFonts w:ascii="Arial" w:hAnsi="Arial" w:cs="Arial"/>
          <w:sz w:val="22"/>
          <w:szCs w:val="20"/>
        </w:rPr>
        <w:t xml:space="preserve"> teaching point to a broader identity.</w:t>
      </w:r>
    </w:p>
    <w:p w14:paraId="094ED891" w14:textId="72F3DE91" w:rsidR="0027269C" w:rsidRPr="00A61D18" w:rsidRDefault="00642808" w:rsidP="00B3470D">
      <w:pPr>
        <w:spacing w:after="120"/>
        <w:rPr>
          <w:rFonts w:ascii="Arial" w:hAnsi="Arial" w:cs="Arial"/>
          <w:sz w:val="22"/>
          <w:szCs w:val="20"/>
        </w:rPr>
      </w:pPr>
      <w:r w:rsidRPr="00A61D18">
        <w:rPr>
          <w:rFonts w:ascii="Arial" w:eastAsia="Arial" w:hAnsi="Arial" w:cs="Arial"/>
          <w:b/>
          <w:bCs/>
          <w:color w:val="000000"/>
          <w:sz w:val="22"/>
          <w:szCs w:val="20"/>
        </w:rPr>
        <w:t xml:space="preserve">[Feedback for </w:t>
      </w:r>
      <w:r w:rsidR="0027269C" w:rsidRPr="00A61D18">
        <w:rPr>
          <w:rFonts w:ascii="Arial" w:eastAsia="Arial" w:hAnsi="Arial" w:cs="Arial"/>
          <w:b/>
          <w:bCs/>
          <w:color w:val="000000"/>
          <w:sz w:val="22"/>
          <w:szCs w:val="20"/>
        </w:rPr>
        <w:t>Answer Choice 2]</w:t>
      </w:r>
    </w:p>
    <w:p w14:paraId="3A2D8CF3"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Standards are an important aspect of early childhood programming, but Callie’s implementation of high standards as a kindergarten teacher does not make her an expert in early childhood standards.</w:t>
      </w:r>
    </w:p>
    <w:p w14:paraId="3EBB62A7" w14:textId="77777777" w:rsidR="00A61D18" w:rsidRPr="00693214" w:rsidRDefault="00A61D18" w:rsidP="00A61D18">
      <w:pPr>
        <w:pStyle w:val="Body"/>
        <w:spacing w:after="120"/>
        <w:rPr>
          <w:rFonts w:ascii="Arial" w:eastAsia="Arial" w:hAnsi="Arial" w:cs="Arial"/>
          <w:b/>
          <w:bCs/>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sidRPr="00693214">
        <w:rPr>
          <w:rFonts w:ascii="Arial" w:hAnsi="Arial"/>
          <w:b/>
          <w:bCs/>
          <w:sz w:val="22"/>
          <w:szCs w:val="20"/>
        </w:rPr>
        <w:t>3</w:t>
      </w:r>
      <w:r w:rsidRPr="00693214">
        <w:rPr>
          <w:rFonts w:ascii="Arial" w:hAnsi="Arial"/>
          <w:b/>
          <w:bCs/>
          <w:sz w:val="22"/>
          <w:szCs w:val="20"/>
          <w:lang w:val="pt-PT"/>
        </w:rPr>
        <w:t>]</w:t>
      </w:r>
    </w:p>
    <w:p w14:paraId="0F224595"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Callie is most accurately described as an early childhood professional. Early childhood professionals successfully teach all children (</w:t>
      </w:r>
      <w:proofErr w:type="gramStart"/>
      <w:r w:rsidRPr="00A61D18">
        <w:rPr>
          <w:rFonts w:ascii="Arial" w:hAnsi="Arial" w:cs="Arial"/>
          <w:sz w:val="22"/>
          <w:szCs w:val="20"/>
        </w:rPr>
        <w:t>ages</w:t>
      </w:r>
      <w:proofErr w:type="gramEnd"/>
      <w:r w:rsidRPr="00A61D18">
        <w:rPr>
          <w:rFonts w:ascii="Arial" w:hAnsi="Arial" w:cs="Arial"/>
          <w:sz w:val="22"/>
          <w:szCs w:val="20"/>
        </w:rPr>
        <w:t xml:space="preserve"> birth to 8 years), promote high personal standards, and continually expand their skills and knowledge about the profession.</w:t>
      </w:r>
    </w:p>
    <w:p w14:paraId="7ABF7C23" w14:textId="0D827211"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4]</w:t>
      </w:r>
    </w:p>
    <w:p w14:paraId="34D057B4" w14:textId="66DEB04B" w:rsidR="007C3577" w:rsidRPr="00A61D18" w:rsidRDefault="0027269C" w:rsidP="00B3470D">
      <w:pPr>
        <w:spacing w:after="120"/>
        <w:rPr>
          <w:rFonts w:ascii="Arial" w:hAnsi="Arial" w:cs="Arial"/>
          <w:bCs/>
          <w:sz w:val="22"/>
          <w:szCs w:val="20"/>
        </w:rPr>
      </w:pPr>
      <w:r w:rsidRPr="00A61D18">
        <w:rPr>
          <w:rFonts w:ascii="Arial" w:hAnsi="Arial" w:cs="Arial"/>
          <w:bCs/>
          <w:sz w:val="22"/>
          <w:szCs w:val="20"/>
        </w:rPr>
        <w:t>Callie’s effectiveness as a kindergarten teacher does not identify her as a perfectionist. She is described as continually improving.</w:t>
      </w:r>
    </w:p>
    <w:p w14:paraId="6CCAA717" w14:textId="2C28975F"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2]</w:t>
      </w:r>
    </w:p>
    <w:p w14:paraId="12A5FF7F"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 xml:space="preserve">Monica Wilson received an email from a parent asking why it is necessary to have well-qualified early childhood teachers in preschool programs. Based on your knowledge of early childhood professionals, Monica likely responds with which of the following explanations?   </w:t>
      </w:r>
    </w:p>
    <w:p w14:paraId="13AE4DF0" w14:textId="37C16E01" w:rsidR="0027269C" w:rsidRPr="00ED0B14" w:rsidRDefault="0027269C" w:rsidP="00B3470D">
      <w:pPr>
        <w:pStyle w:val="Body"/>
        <w:numPr>
          <w:ilvl w:val="0"/>
          <w:numId w:val="28"/>
        </w:numPr>
        <w:spacing w:after="120"/>
        <w:ind w:left="357" w:hanging="357"/>
        <w:rPr>
          <w:rFonts w:ascii="Arial" w:eastAsia="Arial" w:hAnsi="Arial" w:cs="Arial"/>
          <w:sz w:val="22"/>
          <w:szCs w:val="20"/>
        </w:rPr>
      </w:pPr>
      <w:r w:rsidRPr="00A61D18">
        <w:rPr>
          <w:rFonts w:ascii="Arial" w:hAnsi="Arial" w:cs="Arial"/>
          <w:sz w:val="22"/>
          <w:szCs w:val="20"/>
        </w:rPr>
        <w:t>They need to know more than babysitters</w:t>
      </w:r>
    </w:p>
    <w:p w14:paraId="20F0B6B3" w14:textId="4EBE1FB0" w:rsidR="0027269C" w:rsidRPr="00ED0B14" w:rsidRDefault="0027269C" w:rsidP="00B3470D">
      <w:pPr>
        <w:pStyle w:val="Body"/>
        <w:numPr>
          <w:ilvl w:val="0"/>
          <w:numId w:val="28"/>
        </w:numPr>
        <w:spacing w:after="120"/>
        <w:ind w:left="357" w:hanging="357"/>
        <w:rPr>
          <w:rFonts w:ascii="Arial" w:eastAsia="Arial" w:hAnsi="Arial" w:cs="Arial"/>
          <w:sz w:val="22"/>
          <w:szCs w:val="20"/>
        </w:rPr>
      </w:pPr>
      <w:r w:rsidRPr="00A61D18">
        <w:rPr>
          <w:rFonts w:ascii="Arial" w:hAnsi="Arial" w:cs="Arial"/>
          <w:sz w:val="22"/>
          <w:szCs w:val="20"/>
        </w:rPr>
        <w:t>It is hard work looking after young children</w:t>
      </w:r>
    </w:p>
    <w:p w14:paraId="4D9DAD15" w14:textId="46EA4697" w:rsidR="0027269C" w:rsidRPr="00ED0B14" w:rsidRDefault="0027269C" w:rsidP="00B3470D">
      <w:pPr>
        <w:pStyle w:val="Body"/>
        <w:numPr>
          <w:ilvl w:val="0"/>
          <w:numId w:val="28"/>
        </w:numPr>
        <w:spacing w:after="120"/>
        <w:ind w:left="357" w:hanging="357"/>
        <w:rPr>
          <w:rFonts w:ascii="Arial" w:eastAsia="Arial" w:hAnsi="Arial" w:cs="Arial"/>
          <w:sz w:val="22"/>
          <w:szCs w:val="20"/>
        </w:rPr>
      </w:pPr>
      <w:r w:rsidRPr="00A61D18">
        <w:rPr>
          <w:rFonts w:ascii="Arial" w:hAnsi="Arial" w:cs="Arial"/>
          <w:sz w:val="22"/>
          <w:szCs w:val="20"/>
        </w:rPr>
        <w:t>It is a requirement of the federal government</w:t>
      </w:r>
    </w:p>
    <w:p w14:paraId="1FCE8A25" w14:textId="77777777" w:rsidR="007C3577" w:rsidRDefault="0027269C" w:rsidP="00B3470D">
      <w:pPr>
        <w:pStyle w:val="Body"/>
        <w:numPr>
          <w:ilvl w:val="0"/>
          <w:numId w:val="28"/>
        </w:numPr>
        <w:spacing w:after="120"/>
        <w:ind w:left="357" w:hanging="357"/>
        <w:rPr>
          <w:rFonts w:ascii="Arial" w:eastAsia="Arial" w:hAnsi="Arial" w:cs="Arial"/>
          <w:sz w:val="22"/>
          <w:szCs w:val="20"/>
        </w:rPr>
      </w:pPr>
      <w:r w:rsidRPr="00A61D18">
        <w:rPr>
          <w:rFonts w:ascii="Arial" w:hAnsi="Arial" w:cs="Arial"/>
          <w:sz w:val="22"/>
          <w:szCs w:val="20"/>
        </w:rPr>
        <w:lastRenderedPageBreak/>
        <w:t xml:space="preserve">They can ensure quality learning experiences are provided </w:t>
      </w:r>
      <w:r w:rsidRPr="00A61D18">
        <w:rPr>
          <w:rFonts w:ascii="Arial" w:hAnsi="Arial" w:cs="Arial"/>
          <w:color w:val="C00000"/>
          <w:sz w:val="22"/>
          <w:szCs w:val="20"/>
        </w:rPr>
        <w:t>[correct]</w:t>
      </w:r>
    </w:p>
    <w:p w14:paraId="5EBC8945" w14:textId="2982AA25" w:rsidR="0027269C" w:rsidRPr="00A61D18" w:rsidRDefault="00642808" w:rsidP="00C00DD3">
      <w:pPr>
        <w:spacing w:before="240" w:after="120"/>
        <w:rPr>
          <w:rFonts w:ascii="Arial" w:hAnsi="Arial" w:cs="Arial"/>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1]</w:t>
      </w:r>
    </w:p>
    <w:p w14:paraId="16498CE9"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While it is true that early childhood teachers should know more than babysitters, it is misleading to suggest that this is the reason to have qualified early childhood teachers.</w:t>
      </w:r>
    </w:p>
    <w:p w14:paraId="28FE4638" w14:textId="0EB2FFCB" w:rsidR="0027269C" w:rsidRPr="00A61D18" w:rsidRDefault="00642808" w:rsidP="00B3470D">
      <w:pPr>
        <w:spacing w:after="120"/>
        <w:rPr>
          <w:rFonts w:ascii="Arial" w:hAnsi="Arial" w:cs="Arial"/>
          <w:sz w:val="22"/>
          <w:szCs w:val="20"/>
        </w:rPr>
      </w:pPr>
      <w:r w:rsidRPr="00A61D18">
        <w:rPr>
          <w:rFonts w:ascii="Arial" w:eastAsia="Arial" w:hAnsi="Arial" w:cs="Arial"/>
          <w:b/>
          <w:bCs/>
          <w:color w:val="000000"/>
          <w:sz w:val="22"/>
          <w:szCs w:val="20"/>
        </w:rPr>
        <w:t xml:space="preserve">[Feedback for </w:t>
      </w:r>
      <w:r w:rsidR="0027269C" w:rsidRPr="00A61D18">
        <w:rPr>
          <w:rFonts w:ascii="Arial" w:eastAsia="Arial" w:hAnsi="Arial" w:cs="Arial"/>
          <w:b/>
          <w:bCs/>
          <w:color w:val="000000"/>
          <w:sz w:val="22"/>
          <w:szCs w:val="20"/>
        </w:rPr>
        <w:t>Answer Choice 2]</w:t>
      </w:r>
    </w:p>
    <w:p w14:paraId="4D23667A"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The qualifications for early childhood professionals are not based on the difficulty of the task.</w:t>
      </w:r>
    </w:p>
    <w:p w14:paraId="46D706FE" w14:textId="508BC8DF"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3]</w:t>
      </w:r>
    </w:p>
    <w:p w14:paraId="6139CA0E" w14:textId="77777777" w:rsidR="007C3577" w:rsidRPr="00A61D18" w:rsidRDefault="0027269C" w:rsidP="00B3470D">
      <w:pPr>
        <w:spacing w:after="120"/>
        <w:rPr>
          <w:rFonts w:ascii="Arial" w:hAnsi="Arial" w:cs="Arial"/>
          <w:sz w:val="22"/>
          <w:szCs w:val="20"/>
        </w:rPr>
      </w:pPr>
      <w:r w:rsidRPr="00A61D18">
        <w:rPr>
          <w:rFonts w:ascii="Arial" w:hAnsi="Arial" w:cs="Arial"/>
          <w:bCs/>
          <w:sz w:val="22"/>
          <w:szCs w:val="20"/>
        </w:rPr>
        <w:t>The qualifications needed to teach in early childhood programs vary by state. Currently, there is no federal requirement regarding the qualifications of teachers in preschool programs.</w:t>
      </w:r>
    </w:p>
    <w:p w14:paraId="468EF6FD" w14:textId="004181BF" w:rsidR="00EE6818" w:rsidRPr="00693214" w:rsidRDefault="00EE6818" w:rsidP="00EE6818">
      <w:pPr>
        <w:pStyle w:val="Body"/>
        <w:spacing w:after="120"/>
        <w:rPr>
          <w:rFonts w:ascii="Arial" w:eastAsia="Arial" w:hAnsi="Arial" w:cs="Arial"/>
          <w:b/>
          <w:bCs/>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Pr>
          <w:rFonts w:ascii="Arial" w:hAnsi="Arial"/>
          <w:b/>
          <w:bCs/>
          <w:sz w:val="22"/>
          <w:szCs w:val="20"/>
        </w:rPr>
        <w:t>4</w:t>
      </w:r>
      <w:r w:rsidRPr="00693214">
        <w:rPr>
          <w:rFonts w:ascii="Arial" w:hAnsi="Arial"/>
          <w:b/>
          <w:bCs/>
          <w:sz w:val="22"/>
          <w:szCs w:val="20"/>
          <w:lang w:val="pt-PT"/>
        </w:rPr>
        <w:t>]</w:t>
      </w:r>
    </w:p>
    <w:p w14:paraId="06D46836" w14:textId="01CB1484" w:rsidR="007C3577" w:rsidRPr="00A61D18" w:rsidRDefault="0027269C" w:rsidP="00B3470D">
      <w:pPr>
        <w:spacing w:after="120"/>
        <w:rPr>
          <w:rFonts w:ascii="Arial" w:hAnsi="Arial" w:cs="Arial"/>
          <w:bCs/>
          <w:sz w:val="22"/>
          <w:szCs w:val="20"/>
        </w:rPr>
      </w:pPr>
      <w:r w:rsidRPr="00A61D18">
        <w:rPr>
          <w:rFonts w:ascii="Arial" w:hAnsi="Arial" w:cs="Arial"/>
          <w:sz w:val="22"/>
          <w:szCs w:val="20"/>
        </w:rPr>
        <w:t>The quality of early childhood education and child care directly influence children’s development and learning. More than 75% of all 4-year-olds attend some kind of preschool program. They need well-qualified teachers to ensure that quality learning experiences are provided. Teachers need to know what children should know and be able to do at each developmental level.</w:t>
      </w:r>
    </w:p>
    <w:p w14:paraId="33663368" w14:textId="448C2702"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3]</w:t>
      </w:r>
    </w:p>
    <w:p w14:paraId="4FD4944B"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Katie Boatwright has decided on a career in teaching but she is not sure what age she should teach. Her college advisor shares that the field of early childhood education serves children:</w:t>
      </w:r>
    </w:p>
    <w:p w14:paraId="233A3F1D" w14:textId="1DAEA3F4" w:rsidR="0027269C" w:rsidRPr="00ED0B14" w:rsidRDefault="0027269C" w:rsidP="00B3470D">
      <w:pPr>
        <w:pStyle w:val="Body"/>
        <w:numPr>
          <w:ilvl w:val="0"/>
          <w:numId w:val="29"/>
        </w:numPr>
        <w:spacing w:after="120"/>
        <w:ind w:left="357" w:hanging="357"/>
        <w:rPr>
          <w:rFonts w:ascii="Arial" w:eastAsia="Arial" w:hAnsi="Arial" w:cs="Arial"/>
          <w:sz w:val="22"/>
          <w:szCs w:val="20"/>
        </w:rPr>
      </w:pPr>
      <w:r w:rsidRPr="00A61D18">
        <w:rPr>
          <w:rStyle w:val="normaltextrun"/>
          <w:rFonts w:ascii="Arial" w:eastAsia="Times New Roman" w:hAnsi="Arial" w:cs="Arial"/>
          <w:sz w:val="22"/>
          <w:szCs w:val="20"/>
        </w:rPr>
        <w:t>Birth through age 8</w:t>
      </w:r>
      <w:r w:rsidRPr="00A61D18">
        <w:rPr>
          <w:rFonts w:ascii="Arial" w:hAnsi="Arial" w:cs="Arial"/>
          <w:sz w:val="22"/>
          <w:szCs w:val="20"/>
        </w:rPr>
        <w:t xml:space="preserve"> </w:t>
      </w:r>
      <w:r w:rsidRPr="00A61D18">
        <w:rPr>
          <w:rFonts w:ascii="Arial" w:hAnsi="Arial" w:cs="Arial"/>
          <w:color w:val="C00000"/>
          <w:sz w:val="22"/>
          <w:szCs w:val="20"/>
        </w:rPr>
        <w:t>[correct]</w:t>
      </w:r>
    </w:p>
    <w:p w14:paraId="77CEC05A" w14:textId="77777777" w:rsidR="00ED0B14" w:rsidRPr="00ED0B14" w:rsidRDefault="0027269C" w:rsidP="00B3470D">
      <w:pPr>
        <w:pStyle w:val="Body"/>
        <w:numPr>
          <w:ilvl w:val="0"/>
          <w:numId w:val="29"/>
        </w:numPr>
        <w:spacing w:after="120"/>
        <w:ind w:left="357" w:hanging="357"/>
        <w:rPr>
          <w:rFonts w:ascii="Arial" w:hAnsi="Arial" w:cs="Arial"/>
          <w:szCs w:val="20"/>
        </w:rPr>
      </w:pPr>
      <w:r w:rsidRPr="00A61D18">
        <w:rPr>
          <w:rStyle w:val="normaltextrun"/>
          <w:rFonts w:ascii="Arial" w:eastAsia="Times New Roman" w:hAnsi="Arial" w:cs="Arial"/>
          <w:sz w:val="22"/>
          <w:szCs w:val="20"/>
        </w:rPr>
        <w:t>Birth through age 4</w:t>
      </w:r>
    </w:p>
    <w:p w14:paraId="221439F6" w14:textId="2BB27211" w:rsidR="0027269C" w:rsidRPr="00ED0B14" w:rsidRDefault="0027269C" w:rsidP="00B3470D">
      <w:pPr>
        <w:pStyle w:val="Body"/>
        <w:numPr>
          <w:ilvl w:val="0"/>
          <w:numId w:val="29"/>
        </w:numPr>
        <w:spacing w:after="120"/>
        <w:ind w:left="357" w:hanging="357"/>
        <w:rPr>
          <w:rFonts w:ascii="Arial" w:eastAsia="Arial" w:hAnsi="Arial" w:cs="Arial"/>
          <w:sz w:val="22"/>
          <w:szCs w:val="20"/>
        </w:rPr>
      </w:pPr>
      <w:r w:rsidRPr="00A61D18">
        <w:rPr>
          <w:rStyle w:val="normaltextrun"/>
          <w:rFonts w:ascii="Arial" w:eastAsia="Times New Roman" w:hAnsi="Arial" w:cs="Arial"/>
          <w:sz w:val="22"/>
          <w:szCs w:val="20"/>
        </w:rPr>
        <w:t>Ages 3 through 5 years</w:t>
      </w:r>
    </w:p>
    <w:p w14:paraId="105B58B2" w14:textId="77777777" w:rsidR="007C3577" w:rsidRDefault="0027269C" w:rsidP="00B3470D">
      <w:pPr>
        <w:pStyle w:val="Body"/>
        <w:numPr>
          <w:ilvl w:val="0"/>
          <w:numId w:val="29"/>
        </w:numPr>
        <w:spacing w:after="120"/>
        <w:ind w:left="357" w:hanging="357"/>
        <w:rPr>
          <w:rFonts w:ascii="Arial" w:eastAsia="Arial" w:hAnsi="Arial" w:cs="Arial"/>
          <w:sz w:val="22"/>
          <w:szCs w:val="20"/>
        </w:rPr>
      </w:pPr>
      <w:r w:rsidRPr="00A61D18">
        <w:rPr>
          <w:rStyle w:val="normaltextrun"/>
          <w:rFonts w:ascii="Arial" w:eastAsia="Times New Roman" w:hAnsi="Arial" w:cs="Arial"/>
          <w:sz w:val="22"/>
          <w:szCs w:val="20"/>
        </w:rPr>
        <w:t>Ages 6 through 8 years</w:t>
      </w:r>
    </w:p>
    <w:p w14:paraId="237657F3" w14:textId="5DC17FC3" w:rsidR="0027269C" w:rsidRPr="00A61D18" w:rsidRDefault="00642808" w:rsidP="00C00DD3">
      <w:pPr>
        <w:spacing w:before="240" w:after="120"/>
        <w:rPr>
          <w:rFonts w:ascii="Arial" w:hAnsi="Arial" w:cs="Arial"/>
          <w:sz w:val="22"/>
          <w:szCs w:val="20"/>
        </w:rPr>
      </w:pPr>
      <w:r w:rsidRPr="00A61D18">
        <w:rPr>
          <w:rFonts w:ascii="Arial" w:hAnsi="Arial" w:cs="Arial"/>
          <w:b/>
          <w:bCs/>
          <w:sz w:val="22"/>
          <w:szCs w:val="20"/>
        </w:rPr>
        <w:t xml:space="preserve">[Feedback for </w:t>
      </w:r>
      <w:r w:rsidR="00EE6818">
        <w:rPr>
          <w:rFonts w:ascii="Arial" w:hAnsi="Arial" w:cs="Arial"/>
          <w:b/>
          <w:bCs/>
          <w:sz w:val="22"/>
          <w:szCs w:val="20"/>
        </w:rPr>
        <w:t xml:space="preserve">Correct </w:t>
      </w:r>
      <w:r w:rsidR="0027269C" w:rsidRPr="00A61D18">
        <w:rPr>
          <w:rFonts w:ascii="Arial" w:hAnsi="Arial" w:cs="Arial"/>
          <w:b/>
          <w:bCs/>
          <w:sz w:val="22"/>
          <w:szCs w:val="20"/>
        </w:rPr>
        <w:t>Answer 1]</w:t>
      </w:r>
    </w:p>
    <w:p w14:paraId="4030902C"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The field of early childhood education serves infants through age 8. Early childhood education courses in college typically cover this age range (although some may concentrate on pre-kindergarten through grade 3).</w:t>
      </w:r>
    </w:p>
    <w:p w14:paraId="0C968A2A" w14:textId="1F951B15" w:rsidR="0027269C" w:rsidRPr="00A61D18" w:rsidRDefault="00642808" w:rsidP="00B3470D">
      <w:pPr>
        <w:spacing w:after="120"/>
        <w:rPr>
          <w:rFonts w:ascii="Arial" w:hAnsi="Arial" w:cs="Arial"/>
          <w:sz w:val="22"/>
          <w:szCs w:val="20"/>
        </w:rPr>
      </w:pPr>
      <w:r w:rsidRPr="00A61D18">
        <w:rPr>
          <w:rFonts w:ascii="Arial" w:eastAsia="Arial" w:hAnsi="Arial" w:cs="Arial"/>
          <w:b/>
          <w:bCs/>
          <w:color w:val="000000"/>
          <w:sz w:val="22"/>
          <w:szCs w:val="20"/>
        </w:rPr>
        <w:t xml:space="preserve">[Feedback for </w:t>
      </w:r>
      <w:r w:rsidR="0027269C" w:rsidRPr="00A61D18">
        <w:rPr>
          <w:rFonts w:ascii="Arial" w:eastAsia="Arial" w:hAnsi="Arial" w:cs="Arial"/>
          <w:b/>
          <w:bCs/>
          <w:color w:val="000000"/>
          <w:sz w:val="22"/>
          <w:szCs w:val="20"/>
        </w:rPr>
        <w:t>Answer Choice 2]</w:t>
      </w:r>
    </w:p>
    <w:p w14:paraId="056DA214"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The field of early childhood education typically includes birth through age 4. However, the age range served is broader.</w:t>
      </w:r>
    </w:p>
    <w:p w14:paraId="60A4031E" w14:textId="4F99CA86"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3]</w:t>
      </w:r>
    </w:p>
    <w:p w14:paraId="53E91E5C"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The field of early childhood education typically includes ages 3 through 5 years. However, the age range served is broader.</w:t>
      </w:r>
    </w:p>
    <w:p w14:paraId="1A4BF559" w14:textId="1A526439"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4]</w:t>
      </w:r>
    </w:p>
    <w:p w14:paraId="784CB349" w14:textId="1BA41BCC" w:rsidR="007C3577" w:rsidRPr="00A61D18" w:rsidRDefault="0027269C" w:rsidP="00B3470D">
      <w:pPr>
        <w:spacing w:after="120"/>
        <w:rPr>
          <w:rFonts w:ascii="Arial" w:hAnsi="Arial" w:cs="Arial"/>
          <w:bCs/>
          <w:sz w:val="22"/>
          <w:szCs w:val="20"/>
        </w:rPr>
      </w:pPr>
      <w:r w:rsidRPr="00A61D18">
        <w:rPr>
          <w:rFonts w:ascii="Arial" w:hAnsi="Arial" w:cs="Arial"/>
          <w:bCs/>
          <w:sz w:val="22"/>
          <w:szCs w:val="20"/>
        </w:rPr>
        <w:t>The field of early childhood education typically includes ages 6 through 8 years. However, the age range served is broader.</w:t>
      </w:r>
    </w:p>
    <w:p w14:paraId="32C2D55F" w14:textId="4469101C"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4]</w:t>
      </w:r>
    </w:p>
    <w:p w14:paraId="2172CA9D"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 xml:space="preserve">Based on findings from the </w:t>
      </w:r>
      <w:proofErr w:type="spellStart"/>
      <w:r w:rsidRPr="00A61D18">
        <w:rPr>
          <w:rFonts w:ascii="Arial" w:hAnsi="Arial" w:cs="Arial"/>
          <w:sz w:val="22"/>
          <w:szCs w:val="20"/>
        </w:rPr>
        <w:t>HighScope</w:t>
      </w:r>
      <w:proofErr w:type="spellEnd"/>
      <w:r w:rsidRPr="00A61D18">
        <w:rPr>
          <w:rFonts w:ascii="Arial" w:hAnsi="Arial" w:cs="Arial"/>
          <w:sz w:val="22"/>
          <w:szCs w:val="20"/>
        </w:rPr>
        <w:t xml:space="preserve"> Perry Preschool Project, high-quality education in the early years has the greatest positive and lasting benefits for what group or groups of students?</w:t>
      </w:r>
    </w:p>
    <w:p w14:paraId="4A21EB50" w14:textId="3186F507" w:rsidR="0027269C" w:rsidRPr="00ED0B14" w:rsidRDefault="0027269C" w:rsidP="00B3470D">
      <w:pPr>
        <w:pStyle w:val="Body"/>
        <w:numPr>
          <w:ilvl w:val="0"/>
          <w:numId w:val="30"/>
        </w:numPr>
        <w:spacing w:after="120"/>
        <w:ind w:left="357" w:hanging="357"/>
        <w:rPr>
          <w:rFonts w:ascii="Arial" w:eastAsia="Arial" w:hAnsi="Arial" w:cs="Arial"/>
          <w:sz w:val="22"/>
          <w:szCs w:val="20"/>
        </w:rPr>
      </w:pPr>
      <w:r w:rsidRPr="00A61D18">
        <w:rPr>
          <w:rFonts w:ascii="Arial" w:hAnsi="Arial" w:cs="Arial"/>
          <w:sz w:val="22"/>
          <w:szCs w:val="20"/>
        </w:rPr>
        <w:lastRenderedPageBreak/>
        <w:t>Particularly children from high-income families</w:t>
      </w:r>
    </w:p>
    <w:p w14:paraId="124D4783" w14:textId="1FF646A8" w:rsidR="0027269C" w:rsidRPr="00ED0B14" w:rsidRDefault="0027269C" w:rsidP="00B3470D">
      <w:pPr>
        <w:pStyle w:val="Body"/>
        <w:numPr>
          <w:ilvl w:val="0"/>
          <w:numId w:val="30"/>
        </w:numPr>
        <w:spacing w:after="120"/>
        <w:ind w:left="357" w:hanging="357"/>
        <w:rPr>
          <w:rFonts w:ascii="Arial" w:eastAsia="Arial" w:hAnsi="Arial" w:cs="Arial"/>
          <w:sz w:val="22"/>
          <w:szCs w:val="20"/>
        </w:rPr>
      </w:pPr>
      <w:r w:rsidRPr="00A61D18">
        <w:rPr>
          <w:rFonts w:ascii="Arial" w:hAnsi="Arial" w:cs="Arial"/>
          <w:sz w:val="22"/>
          <w:szCs w:val="20"/>
        </w:rPr>
        <w:t xml:space="preserve">Particularly children from low-income families </w:t>
      </w:r>
      <w:r w:rsidRPr="00A61D18">
        <w:rPr>
          <w:rFonts w:ascii="Arial" w:hAnsi="Arial" w:cs="Arial"/>
          <w:color w:val="C00000"/>
          <w:sz w:val="22"/>
          <w:szCs w:val="20"/>
        </w:rPr>
        <w:t>[correct]</w:t>
      </w:r>
    </w:p>
    <w:p w14:paraId="39BD3233" w14:textId="70686064" w:rsidR="0027269C" w:rsidRPr="00ED0B14" w:rsidRDefault="0027269C" w:rsidP="00B3470D">
      <w:pPr>
        <w:pStyle w:val="Body"/>
        <w:numPr>
          <w:ilvl w:val="0"/>
          <w:numId w:val="30"/>
        </w:numPr>
        <w:spacing w:after="120"/>
        <w:ind w:left="357" w:hanging="357"/>
        <w:rPr>
          <w:rFonts w:ascii="Arial" w:eastAsia="Arial" w:hAnsi="Arial" w:cs="Arial"/>
          <w:sz w:val="22"/>
          <w:szCs w:val="20"/>
        </w:rPr>
      </w:pPr>
      <w:r w:rsidRPr="00A61D18">
        <w:rPr>
          <w:rFonts w:ascii="Arial" w:hAnsi="Arial" w:cs="Arial"/>
          <w:sz w:val="22"/>
          <w:szCs w:val="20"/>
        </w:rPr>
        <w:t>Children from middle-class families but not children from low-income families</w:t>
      </w:r>
    </w:p>
    <w:p w14:paraId="105EBCCF" w14:textId="77777777" w:rsidR="007C3577" w:rsidRDefault="0027269C" w:rsidP="00B3470D">
      <w:pPr>
        <w:pStyle w:val="Body"/>
        <w:numPr>
          <w:ilvl w:val="0"/>
          <w:numId w:val="30"/>
        </w:numPr>
        <w:spacing w:after="120"/>
        <w:ind w:left="357" w:hanging="357"/>
        <w:rPr>
          <w:rFonts w:ascii="Arial" w:eastAsia="Arial" w:hAnsi="Arial" w:cs="Arial"/>
          <w:sz w:val="22"/>
          <w:szCs w:val="20"/>
        </w:rPr>
      </w:pPr>
      <w:r w:rsidRPr="00A61D18">
        <w:rPr>
          <w:rFonts w:ascii="Arial" w:hAnsi="Arial" w:cs="Arial"/>
          <w:sz w:val="22"/>
          <w:szCs w:val="20"/>
        </w:rPr>
        <w:t>Children from high-income families but not children from lower-income families</w:t>
      </w:r>
    </w:p>
    <w:p w14:paraId="1012F501" w14:textId="34BD38A7" w:rsidR="0027269C" w:rsidRPr="00A61D18" w:rsidRDefault="00642808" w:rsidP="00C00DD3">
      <w:pPr>
        <w:spacing w:before="240" w:after="120"/>
        <w:rPr>
          <w:rFonts w:ascii="Arial" w:hAnsi="Arial" w:cs="Arial"/>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1]</w:t>
      </w:r>
    </w:p>
    <w:p w14:paraId="06389604" w14:textId="77777777" w:rsidR="007C3577" w:rsidRPr="00A61D18" w:rsidRDefault="0027269C" w:rsidP="00B3470D">
      <w:pPr>
        <w:spacing w:after="120"/>
        <w:rPr>
          <w:rFonts w:ascii="Arial" w:hAnsi="Arial" w:cs="Arial"/>
          <w:bCs/>
          <w:sz w:val="22"/>
          <w:szCs w:val="20"/>
        </w:rPr>
      </w:pPr>
      <w:r w:rsidRPr="00A61D18">
        <w:rPr>
          <w:rFonts w:ascii="Arial" w:hAnsi="Arial" w:cs="Arial"/>
          <w:bCs/>
          <w:sz w:val="22"/>
          <w:szCs w:val="20"/>
        </w:rPr>
        <w:t>Children from high-income families do not appear to receive the greatest benefit.</w:t>
      </w:r>
    </w:p>
    <w:p w14:paraId="7181DA33" w14:textId="24037FD3" w:rsidR="004856F0" w:rsidRPr="00693214" w:rsidRDefault="004856F0" w:rsidP="004856F0">
      <w:pPr>
        <w:pStyle w:val="Body"/>
        <w:spacing w:after="120"/>
        <w:rPr>
          <w:rFonts w:ascii="Arial" w:eastAsia="Arial" w:hAnsi="Arial" w:cs="Arial"/>
          <w:b/>
          <w:bCs/>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Pr>
          <w:rFonts w:ascii="Arial" w:hAnsi="Arial"/>
          <w:b/>
          <w:bCs/>
          <w:sz w:val="22"/>
          <w:szCs w:val="20"/>
        </w:rPr>
        <w:t>2</w:t>
      </w:r>
      <w:r w:rsidRPr="00693214">
        <w:rPr>
          <w:rFonts w:ascii="Arial" w:hAnsi="Arial"/>
          <w:b/>
          <w:bCs/>
          <w:sz w:val="22"/>
          <w:szCs w:val="20"/>
          <w:lang w:val="pt-PT"/>
        </w:rPr>
        <w:t>]</w:t>
      </w:r>
    </w:p>
    <w:p w14:paraId="7AD50580"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 xml:space="preserve">Influential research, such as the </w:t>
      </w:r>
      <w:proofErr w:type="spellStart"/>
      <w:r w:rsidRPr="00A61D18">
        <w:rPr>
          <w:rFonts w:ascii="Arial" w:hAnsi="Arial" w:cs="Arial"/>
          <w:sz w:val="22"/>
          <w:szCs w:val="20"/>
        </w:rPr>
        <w:t>HighScope</w:t>
      </w:r>
      <w:proofErr w:type="spellEnd"/>
      <w:r w:rsidRPr="00A61D18">
        <w:rPr>
          <w:rFonts w:ascii="Arial" w:hAnsi="Arial" w:cs="Arial"/>
          <w:sz w:val="22"/>
          <w:szCs w:val="20"/>
        </w:rPr>
        <w:t xml:space="preserve"> Perry Preschool Project, validates the fact that high-quality education in the early years has positive and lasting benefits for children, particularly for children who come from low-income families.</w:t>
      </w:r>
    </w:p>
    <w:p w14:paraId="46C36007" w14:textId="07794B52"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3]</w:t>
      </w:r>
    </w:p>
    <w:p w14:paraId="2E4246B1"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Children from middle-class families experience positive and lasting benefits, but they are not identified as the group that receives the greatest benefit.</w:t>
      </w:r>
    </w:p>
    <w:p w14:paraId="4D0DE660" w14:textId="0B3C4CE2" w:rsidR="0027269C" w:rsidRPr="00A61D18" w:rsidRDefault="00642808" w:rsidP="00B3470D">
      <w:pPr>
        <w:spacing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4]</w:t>
      </w:r>
    </w:p>
    <w:p w14:paraId="4F9670AF" w14:textId="0DD76757" w:rsidR="007C3577" w:rsidRPr="00A61D18" w:rsidRDefault="0027269C" w:rsidP="00B3470D">
      <w:pPr>
        <w:spacing w:after="120"/>
        <w:rPr>
          <w:rFonts w:ascii="Arial" w:hAnsi="Arial" w:cs="Arial"/>
          <w:bCs/>
          <w:sz w:val="22"/>
          <w:szCs w:val="20"/>
        </w:rPr>
      </w:pPr>
      <w:r w:rsidRPr="00A61D18">
        <w:rPr>
          <w:rFonts w:ascii="Arial" w:hAnsi="Arial" w:cs="Arial"/>
          <w:sz w:val="22"/>
          <w:szCs w:val="20"/>
        </w:rPr>
        <w:t>Children from high-income families experience positive and lasting benefits, but they are not the only group or even the group that receives the greatest benefit.</w:t>
      </w:r>
    </w:p>
    <w:p w14:paraId="5988B3FA" w14:textId="2EB8F7BF"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5]</w:t>
      </w:r>
    </w:p>
    <w:p w14:paraId="631109A0"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 xml:space="preserve">Early childhood education is undergoing significant reform. According to studies, when do children begin to learn from research-based programs and curricula such as the </w:t>
      </w:r>
      <w:proofErr w:type="spellStart"/>
      <w:r w:rsidRPr="00A61D18">
        <w:rPr>
          <w:rFonts w:ascii="Arial" w:hAnsi="Arial" w:cs="Arial"/>
          <w:sz w:val="22"/>
          <w:szCs w:val="20"/>
        </w:rPr>
        <w:t>HighScope</w:t>
      </w:r>
      <w:proofErr w:type="spellEnd"/>
      <w:r w:rsidRPr="00A61D18">
        <w:rPr>
          <w:rFonts w:ascii="Arial" w:hAnsi="Arial" w:cs="Arial"/>
          <w:sz w:val="22"/>
          <w:szCs w:val="20"/>
        </w:rPr>
        <w:t xml:space="preserve"> curriculum?</w:t>
      </w:r>
    </w:p>
    <w:p w14:paraId="7D29A227" w14:textId="596DC450" w:rsidR="0027269C" w:rsidRPr="00ED0B14" w:rsidRDefault="0027269C" w:rsidP="00B3470D">
      <w:pPr>
        <w:pStyle w:val="Body"/>
        <w:numPr>
          <w:ilvl w:val="0"/>
          <w:numId w:val="31"/>
        </w:numPr>
        <w:spacing w:after="120"/>
        <w:ind w:left="357" w:hanging="357"/>
        <w:rPr>
          <w:rFonts w:ascii="Arial" w:eastAsia="Arial" w:hAnsi="Arial" w:cs="Arial"/>
          <w:sz w:val="22"/>
          <w:szCs w:val="20"/>
        </w:rPr>
      </w:pPr>
      <w:r w:rsidRPr="00A61D18">
        <w:rPr>
          <w:rFonts w:ascii="Arial" w:hAnsi="Arial" w:cs="Arial"/>
          <w:sz w:val="22"/>
          <w:szCs w:val="20"/>
        </w:rPr>
        <w:t>By the time they begin preschool at the age of 4</w:t>
      </w:r>
    </w:p>
    <w:p w14:paraId="413EA51C" w14:textId="106041AB" w:rsidR="0027269C" w:rsidRPr="00ED0B14" w:rsidRDefault="0027269C" w:rsidP="00B3470D">
      <w:pPr>
        <w:pStyle w:val="Body"/>
        <w:numPr>
          <w:ilvl w:val="0"/>
          <w:numId w:val="31"/>
        </w:numPr>
        <w:spacing w:after="120"/>
        <w:ind w:left="357" w:hanging="357"/>
        <w:rPr>
          <w:rFonts w:ascii="Arial" w:eastAsia="Arial" w:hAnsi="Arial" w:cs="Arial"/>
          <w:sz w:val="22"/>
          <w:szCs w:val="20"/>
        </w:rPr>
      </w:pPr>
      <w:r w:rsidRPr="00A61D18">
        <w:rPr>
          <w:rFonts w:ascii="Arial" w:hAnsi="Arial" w:cs="Arial"/>
          <w:sz w:val="22"/>
          <w:szCs w:val="20"/>
        </w:rPr>
        <w:t>By the time they are 3 years old</w:t>
      </w:r>
    </w:p>
    <w:p w14:paraId="1B50EF3A" w14:textId="1D72E17B" w:rsidR="0027269C" w:rsidRPr="00ED0B14" w:rsidRDefault="0027269C" w:rsidP="00B3470D">
      <w:pPr>
        <w:pStyle w:val="Body"/>
        <w:numPr>
          <w:ilvl w:val="0"/>
          <w:numId w:val="31"/>
        </w:numPr>
        <w:spacing w:after="120"/>
        <w:ind w:left="357" w:hanging="357"/>
        <w:rPr>
          <w:rFonts w:ascii="Arial" w:eastAsia="Arial" w:hAnsi="Arial" w:cs="Arial"/>
          <w:sz w:val="22"/>
          <w:szCs w:val="20"/>
        </w:rPr>
      </w:pPr>
      <w:r w:rsidRPr="00A61D18">
        <w:rPr>
          <w:rFonts w:ascii="Arial" w:hAnsi="Arial" w:cs="Arial"/>
          <w:sz w:val="22"/>
          <w:szCs w:val="20"/>
        </w:rPr>
        <w:t>By the time they are 2 years old</w:t>
      </w:r>
    </w:p>
    <w:p w14:paraId="05EE9F1C" w14:textId="77777777" w:rsidR="007C3577" w:rsidRDefault="0027269C" w:rsidP="00B3470D">
      <w:pPr>
        <w:pStyle w:val="Body"/>
        <w:numPr>
          <w:ilvl w:val="0"/>
          <w:numId w:val="31"/>
        </w:numPr>
        <w:spacing w:after="120"/>
        <w:ind w:left="357" w:hanging="357"/>
        <w:rPr>
          <w:rFonts w:ascii="Arial" w:eastAsia="Arial" w:hAnsi="Arial" w:cs="Arial"/>
          <w:sz w:val="22"/>
          <w:szCs w:val="20"/>
        </w:rPr>
      </w:pPr>
      <w:r w:rsidRPr="00A61D18">
        <w:rPr>
          <w:rFonts w:ascii="Arial" w:hAnsi="Arial" w:cs="Arial"/>
          <w:sz w:val="22"/>
          <w:szCs w:val="20"/>
        </w:rPr>
        <w:t xml:space="preserve">From the beginning of life </w:t>
      </w:r>
      <w:r w:rsidRPr="00A61D18">
        <w:rPr>
          <w:rFonts w:ascii="Arial" w:hAnsi="Arial" w:cs="Arial"/>
          <w:color w:val="C00000"/>
          <w:sz w:val="22"/>
          <w:szCs w:val="20"/>
        </w:rPr>
        <w:t>[correct]</w:t>
      </w:r>
    </w:p>
    <w:p w14:paraId="730BDF59" w14:textId="6FFBAD71" w:rsidR="0027269C" w:rsidRPr="00A61D18" w:rsidRDefault="00642808" w:rsidP="00C00DD3">
      <w:pPr>
        <w:spacing w:before="240" w:after="120"/>
        <w:rPr>
          <w:rFonts w:ascii="Arial" w:hAnsi="Arial" w:cs="Arial"/>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1]</w:t>
      </w:r>
    </w:p>
    <w:p w14:paraId="6452D903"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Children begin to learn from research-based programs and curricula at an earlier age.</w:t>
      </w:r>
    </w:p>
    <w:p w14:paraId="03F5F0FE" w14:textId="33F260E0" w:rsidR="0027269C" w:rsidRPr="00A61D18" w:rsidRDefault="00642808" w:rsidP="00B3470D">
      <w:pPr>
        <w:spacing w:after="120"/>
        <w:rPr>
          <w:rFonts w:ascii="Arial" w:hAnsi="Arial" w:cs="Arial"/>
          <w:sz w:val="22"/>
          <w:szCs w:val="20"/>
        </w:rPr>
      </w:pPr>
      <w:r w:rsidRPr="00A61D18">
        <w:rPr>
          <w:rFonts w:ascii="Arial" w:eastAsia="Arial" w:hAnsi="Arial" w:cs="Arial"/>
          <w:b/>
          <w:bCs/>
          <w:color w:val="000000"/>
          <w:sz w:val="22"/>
          <w:szCs w:val="20"/>
        </w:rPr>
        <w:t xml:space="preserve">[Feedback for </w:t>
      </w:r>
      <w:r w:rsidR="0027269C" w:rsidRPr="00A61D18">
        <w:rPr>
          <w:rFonts w:ascii="Arial" w:eastAsia="Arial" w:hAnsi="Arial" w:cs="Arial"/>
          <w:b/>
          <w:bCs/>
          <w:color w:val="000000"/>
          <w:sz w:val="22"/>
          <w:szCs w:val="20"/>
        </w:rPr>
        <w:t>Answer Choice 2]</w:t>
      </w:r>
    </w:p>
    <w:p w14:paraId="42FB062E"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According to studies, the age of 3 years is not the beginning of children’s learning from research-based programs and curricula.</w:t>
      </w:r>
    </w:p>
    <w:p w14:paraId="27EA8709" w14:textId="3A1DE1DA"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3]</w:t>
      </w:r>
    </w:p>
    <w:p w14:paraId="42194524"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According to studies, the age of 2 years is not the beginning of children’s learning from research-based programs and curricula.</w:t>
      </w:r>
    </w:p>
    <w:p w14:paraId="354B8756" w14:textId="19026438" w:rsidR="004856F0" w:rsidRPr="00693214" w:rsidRDefault="004856F0" w:rsidP="004856F0">
      <w:pPr>
        <w:pStyle w:val="Body"/>
        <w:spacing w:after="120"/>
        <w:rPr>
          <w:rFonts w:ascii="Arial" w:eastAsia="Arial" w:hAnsi="Arial" w:cs="Arial"/>
          <w:b/>
          <w:bCs/>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Pr>
          <w:rFonts w:ascii="Arial" w:hAnsi="Arial"/>
          <w:b/>
          <w:bCs/>
          <w:sz w:val="22"/>
          <w:szCs w:val="20"/>
        </w:rPr>
        <w:t>4</w:t>
      </w:r>
      <w:r w:rsidRPr="00693214">
        <w:rPr>
          <w:rFonts w:ascii="Arial" w:hAnsi="Arial"/>
          <w:b/>
          <w:bCs/>
          <w:sz w:val="22"/>
          <w:szCs w:val="20"/>
          <w:lang w:val="pt-PT"/>
        </w:rPr>
        <w:t>]</w:t>
      </w:r>
    </w:p>
    <w:p w14:paraId="0B3B8706" w14:textId="339C4A33" w:rsidR="0027269C" w:rsidRPr="00A61D18" w:rsidRDefault="0027269C" w:rsidP="00B3470D">
      <w:pPr>
        <w:spacing w:after="120"/>
        <w:rPr>
          <w:rFonts w:ascii="Arial" w:hAnsi="Arial" w:cs="Arial"/>
          <w:sz w:val="22"/>
          <w:szCs w:val="20"/>
        </w:rPr>
      </w:pPr>
      <w:r w:rsidRPr="00A61D18">
        <w:rPr>
          <w:rFonts w:ascii="Arial" w:hAnsi="Arial" w:cs="Arial"/>
          <w:sz w:val="22"/>
          <w:szCs w:val="20"/>
        </w:rPr>
        <w:t>According to studies, the development of research-based programs and curricula enables children to learn literally from the beginning of life.</w:t>
      </w:r>
    </w:p>
    <w:p w14:paraId="7A3A5AF8" w14:textId="54BB22D2" w:rsidR="0027269C" w:rsidRPr="004856F0" w:rsidRDefault="0027269C" w:rsidP="004856F0">
      <w:pPr>
        <w:pStyle w:val="Body"/>
        <w:spacing w:before="240" w:after="120"/>
        <w:rPr>
          <w:rFonts w:ascii="Arial" w:eastAsia="Calibri" w:hAnsi="Arial" w:cs="Arial"/>
          <w:color w:val="FF0000"/>
          <w:sz w:val="22"/>
          <w:szCs w:val="22"/>
          <w:bdr w:val="none" w:sz="0" w:space="0" w:color="auto"/>
        </w:rPr>
      </w:pPr>
      <w:r w:rsidRPr="004856F0">
        <w:rPr>
          <w:rFonts w:ascii="Arial" w:eastAsia="Calibri" w:hAnsi="Arial" w:cs="Arial"/>
          <w:b/>
          <w:color w:val="FF0000"/>
          <w:sz w:val="22"/>
          <w:szCs w:val="22"/>
          <w:bdr w:val="none" w:sz="0" w:space="0" w:color="auto"/>
        </w:rPr>
        <w:lastRenderedPageBreak/>
        <w:t>Learning Outcome 1.2</w:t>
      </w:r>
      <w:r w:rsidR="004856F0" w:rsidRPr="004856F0">
        <w:rPr>
          <w:rFonts w:ascii="Arial" w:eastAsia="Calibri" w:hAnsi="Arial" w:cs="Arial"/>
          <w:b/>
          <w:color w:val="FF0000"/>
          <w:sz w:val="22"/>
          <w:szCs w:val="22"/>
          <w:bdr w:val="none" w:sz="0" w:space="0" w:color="auto"/>
        </w:rPr>
        <w:t xml:space="preserve">: </w:t>
      </w:r>
      <w:r w:rsidRPr="004856F0">
        <w:rPr>
          <w:rFonts w:ascii="Arial" w:eastAsia="Calibri" w:hAnsi="Arial" w:cs="Arial"/>
          <w:color w:val="FF0000"/>
          <w:sz w:val="22"/>
          <w:szCs w:val="22"/>
          <w:bdr w:val="none" w:sz="0" w:space="0" w:color="auto"/>
        </w:rPr>
        <w:t>Identify the key factors and types of knowledge that teachers need to support children’s learning and build respectful relationships with families.</w:t>
      </w:r>
    </w:p>
    <w:p w14:paraId="2BC0E357" w14:textId="267AF4B6"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1]</w:t>
      </w:r>
    </w:p>
    <w:p w14:paraId="39C1EE1F"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Colton is a kindergarten teacher, and this is his first year of teaching. As the school year progresses, he wants to improve his knowledge of each child in his classroom and implement meaningful learning experiences that target their individual needs. Colton can best achieve this by:</w:t>
      </w:r>
    </w:p>
    <w:p w14:paraId="23FCC60A" w14:textId="02FCDD49" w:rsidR="0027269C" w:rsidRPr="00965FAA" w:rsidRDefault="0027269C" w:rsidP="00B3470D">
      <w:pPr>
        <w:pStyle w:val="Body"/>
        <w:numPr>
          <w:ilvl w:val="0"/>
          <w:numId w:val="32"/>
        </w:numPr>
        <w:spacing w:after="120"/>
        <w:ind w:left="357" w:hanging="357"/>
        <w:rPr>
          <w:rFonts w:ascii="Arial" w:eastAsia="Arial" w:hAnsi="Arial" w:cs="Arial"/>
          <w:sz w:val="22"/>
          <w:szCs w:val="20"/>
        </w:rPr>
      </w:pPr>
      <w:r w:rsidRPr="00A61D18">
        <w:rPr>
          <w:rStyle w:val="normaltextrun"/>
          <w:rFonts w:ascii="Arial" w:hAnsi="Arial" w:cs="Arial"/>
          <w:sz w:val="22"/>
          <w:szCs w:val="20"/>
        </w:rPr>
        <w:t>Aiming for general goals that will challenge all children in the class</w:t>
      </w:r>
    </w:p>
    <w:p w14:paraId="334621A2" w14:textId="102532B4" w:rsidR="0027269C" w:rsidRPr="00965FAA" w:rsidRDefault="0027269C" w:rsidP="00B3470D">
      <w:pPr>
        <w:pStyle w:val="Body"/>
        <w:numPr>
          <w:ilvl w:val="0"/>
          <w:numId w:val="32"/>
        </w:numPr>
        <w:spacing w:after="120"/>
        <w:ind w:left="357" w:hanging="357"/>
        <w:rPr>
          <w:rFonts w:ascii="Arial" w:eastAsia="Arial" w:hAnsi="Arial" w:cs="Arial"/>
          <w:sz w:val="22"/>
          <w:szCs w:val="20"/>
        </w:rPr>
      </w:pPr>
      <w:r w:rsidRPr="00A61D18">
        <w:rPr>
          <w:rStyle w:val="normaltextrun"/>
          <w:rFonts w:ascii="Arial" w:hAnsi="Arial" w:cs="Arial"/>
          <w:sz w:val="22"/>
          <w:szCs w:val="20"/>
        </w:rPr>
        <w:t>Observing children, examining their work, and assessing their learning</w:t>
      </w:r>
      <w:r w:rsidRPr="00A61D18">
        <w:rPr>
          <w:rFonts w:ascii="Arial" w:hAnsi="Arial" w:cs="Arial"/>
          <w:sz w:val="22"/>
          <w:szCs w:val="20"/>
        </w:rPr>
        <w:t xml:space="preserve"> </w:t>
      </w:r>
      <w:r w:rsidRPr="00A61D18">
        <w:rPr>
          <w:rFonts w:ascii="Arial" w:hAnsi="Arial" w:cs="Arial"/>
          <w:color w:val="C00000"/>
          <w:sz w:val="22"/>
          <w:szCs w:val="20"/>
        </w:rPr>
        <w:t>[correct]</w:t>
      </w:r>
    </w:p>
    <w:p w14:paraId="24851FF1" w14:textId="4FC15516" w:rsidR="0027269C" w:rsidRPr="00965FAA" w:rsidRDefault="0027269C" w:rsidP="00B3470D">
      <w:pPr>
        <w:pStyle w:val="Body"/>
        <w:numPr>
          <w:ilvl w:val="0"/>
          <w:numId w:val="32"/>
        </w:numPr>
        <w:spacing w:after="120"/>
        <w:ind w:left="357" w:hanging="357"/>
        <w:rPr>
          <w:rFonts w:ascii="Arial" w:eastAsia="Arial" w:hAnsi="Arial" w:cs="Arial"/>
          <w:sz w:val="22"/>
          <w:szCs w:val="20"/>
        </w:rPr>
      </w:pPr>
      <w:r w:rsidRPr="00A61D18">
        <w:rPr>
          <w:rStyle w:val="normaltextrun"/>
          <w:rFonts w:ascii="Arial" w:hAnsi="Arial" w:cs="Arial"/>
          <w:sz w:val="22"/>
          <w:szCs w:val="20"/>
        </w:rPr>
        <w:t>Learning what kindergarten children typically can or cannot do independently</w:t>
      </w:r>
    </w:p>
    <w:p w14:paraId="1E712F74" w14:textId="77777777" w:rsidR="007C3577" w:rsidRDefault="0027269C" w:rsidP="00B3470D">
      <w:pPr>
        <w:pStyle w:val="Body"/>
        <w:numPr>
          <w:ilvl w:val="0"/>
          <w:numId w:val="32"/>
        </w:numPr>
        <w:spacing w:after="120"/>
        <w:ind w:left="357" w:hanging="357"/>
        <w:rPr>
          <w:rFonts w:ascii="Arial" w:eastAsia="Arial" w:hAnsi="Arial" w:cs="Arial"/>
          <w:sz w:val="22"/>
          <w:szCs w:val="20"/>
        </w:rPr>
      </w:pPr>
      <w:r w:rsidRPr="00A61D18">
        <w:rPr>
          <w:rStyle w:val="normaltextrun"/>
          <w:rFonts w:ascii="Arial" w:hAnsi="Arial" w:cs="Arial"/>
          <w:sz w:val="22"/>
          <w:szCs w:val="20"/>
        </w:rPr>
        <w:t>Taking into account the social and cultural contexts of the community at large</w:t>
      </w:r>
    </w:p>
    <w:p w14:paraId="33CD7E24" w14:textId="57F72ADD" w:rsidR="0027269C" w:rsidRPr="00A61D18" w:rsidRDefault="00642808" w:rsidP="00C00DD3">
      <w:pPr>
        <w:spacing w:before="240" w:after="120"/>
        <w:rPr>
          <w:rFonts w:ascii="Arial" w:hAnsi="Arial" w:cs="Arial"/>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1]</w:t>
      </w:r>
    </w:p>
    <w:p w14:paraId="773EFED9"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Aiming for general goals will not accommodate the individual needs of children in Colton’s classroom.</w:t>
      </w:r>
    </w:p>
    <w:p w14:paraId="739FAE64" w14:textId="179AF366" w:rsidR="004856F0" w:rsidRPr="00693214" w:rsidRDefault="004856F0" w:rsidP="004856F0">
      <w:pPr>
        <w:pStyle w:val="Body"/>
        <w:spacing w:after="120"/>
        <w:rPr>
          <w:rFonts w:ascii="Arial" w:eastAsia="Arial" w:hAnsi="Arial" w:cs="Arial"/>
          <w:b/>
          <w:bCs/>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Pr>
          <w:rFonts w:ascii="Arial" w:hAnsi="Arial"/>
          <w:b/>
          <w:bCs/>
          <w:sz w:val="22"/>
          <w:szCs w:val="20"/>
        </w:rPr>
        <w:t>2</w:t>
      </w:r>
      <w:r w:rsidRPr="00693214">
        <w:rPr>
          <w:rFonts w:ascii="Arial" w:hAnsi="Arial"/>
          <w:b/>
          <w:bCs/>
          <w:sz w:val="22"/>
          <w:szCs w:val="20"/>
          <w:lang w:val="pt-PT"/>
        </w:rPr>
        <w:t>]</w:t>
      </w:r>
    </w:p>
    <w:p w14:paraId="5DE9C5B1"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The processes of observing, examining, and assessing provide the data Colton needs to plan for each child and meet individual needs.</w:t>
      </w:r>
    </w:p>
    <w:p w14:paraId="34DBE25D" w14:textId="564016ED"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3]</w:t>
      </w:r>
    </w:p>
    <w:p w14:paraId="1F859947"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Colton should get to know each child’s individual strengths and challenges rather than relying on general knowledge of kindergarten children.</w:t>
      </w:r>
    </w:p>
    <w:p w14:paraId="7FF47CE6" w14:textId="1BC3DC00"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4]</w:t>
      </w:r>
    </w:p>
    <w:p w14:paraId="24EA37DF" w14:textId="55D00AC5" w:rsidR="007C3577" w:rsidRPr="00A61D18" w:rsidRDefault="0027269C" w:rsidP="00B3470D">
      <w:pPr>
        <w:spacing w:after="120"/>
        <w:rPr>
          <w:rFonts w:ascii="Arial" w:hAnsi="Arial" w:cs="Arial"/>
          <w:bCs/>
          <w:sz w:val="22"/>
          <w:szCs w:val="20"/>
        </w:rPr>
      </w:pPr>
      <w:r w:rsidRPr="00A61D18">
        <w:rPr>
          <w:rFonts w:ascii="Arial" w:hAnsi="Arial" w:cs="Arial"/>
          <w:bCs/>
          <w:sz w:val="22"/>
          <w:szCs w:val="20"/>
        </w:rPr>
        <w:t>The social and/or cultural context of the community at large does not predetermine children’s developmental outcomes and individual needs.</w:t>
      </w:r>
    </w:p>
    <w:p w14:paraId="2A9F751A" w14:textId="73B0BAD5"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2]</w:t>
      </w:r>
    </w:p>
    <w:p w14:paraId="43A95883"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Camila teaches 4-year-olds in a pre-kindergarten program that uses a district-mandated curriculum. The lessons include a science unit about plants in which children plant seeds in small pots, water them, wait for them to grow, and then check them regularly to measure their growth. Camila considers the amount of effort and clean-up involved in completing this lengthy unit with 12 children, and she decides to replace it with a reading and language unit. Which of the NAEYC standards is Camila failing to uphold?</w:t>
      </w:r>
    </w:p>
    <w:p w14:paraId="447E8609" w14:textId="486E1F08" w:rsidR="0027269C" w:rsidRPr="000D3CF3" w:rsidRDefault="0027269C" w:rsidP="00B3470D">
      <w:pPr>
        <w:pStyle w:val="Body"/>
        <w:numPr>
          <w:ilvl w:val="0"/>
          <w:numId w:val="33"/>
        </w:numPr>
        <w:spacing w:after="120"/>
        <w:ind w:left="357" w:hanging="357"/>
        <w:rPr>
          <w:rFonts w:ascii="Arial" w:eastAsia="Arial" w:hAnsi="Arial" w:cs="Arial"/>
          <w:sz w:val="22"/>
          <w:szCs w:val="20"/>
        </w:rPr>
      </w:pPr>
      <w:r w:rsidRPr="00A61D18">
        <w:rPr>
          <w:rFonts w:ascii="Arial" w:hAnsi="Arial" w:cs="Arial"/>
          <w:sz w:val="22"/>
          <w:szCs w:val="20"/>
        </w:rPr>
        <w:t xml:space="preserve">Knowledge, application, and integration of academic discipline content </w:t>
      </w:r>
      <w:r w:rsidRPr="00A61D18">
        <w:rPr>
          <w:rFonts w:ascii="Arial" w:hAnsi="Arial" w:cs="Arial"/>
          <w:color w:val="C00000"/>
          <w:sz w:val="22"/>
          <w:szCs w:val="20"/>
        </w:rPr>
        <w:t>[correct]</w:t>
      </w:r>
    </w:p>
    <w:p w14:paraId="44E8F0B2" w14:textId="32B3C4B3" w:rsidR="0027269C" w:rsidRPr="000D3CF3" w:rsidRDefault="0027269C" w:rsidP="00B3470D">
      <w:pPr>
        <w:pStyle w:val="Body"/>
        <w:numPr>
          <w:ilvl w:val="0"/>
          <w:numId w:val="33"/>
        </w:numPr>
        <w:spacing w:after="120"/>
        <w:ind w:left="357" w:hanging="357"/>
        <w:rPr>
          <w:rFonts w:ascii="Arial" w:eastAsia="Arial" w:hAnsi="Arial" w:cs="Arial"/>
          <w:sz w:val="22"/>
          <w:szCs w:val="20"/>
        </w:rPr>
      </w:pPr>
      <w:r w:rsidRPr="00A61D18">
        <w:rPr>
          <w:rFonts w:ascii="Arial" w:hAnsi="Arial" w:cs="Arial"/>
          <w:sz w:val="22"/>
          <w:szCs w:val="20"/>
        </w:rPr>
        <w:t>Family partnerships and responsive relationships</w:t>
      </w:r>
    </w:p>
    <w:p w14:paraId="3766A5F2" w14:textId="56C03BC5" w:rsidR="0027269C" w:rsidRPr="000D3CF3" w:rsidRDefault="0027269C" w:rsidP="00B3470D">
      <w:pPr>
        <w:pStyle w:val="Body"/>
        <w:numPr>
          <w:ilvl w:val="0"/>
          <w:numId w:val="33"/>
        </w:numPr>
        <w:spacing w:after="120"/>
        <w:ind w:left="357" w:hanging="357"/>
        <w:rPr>
          <w:rFonts w:ascii="Arial" w:eastAsia="Arial" w:hAnsi="Arial" w:cs="Arial"/>
          <w:sz w:val="22"/>
          <w:szCs w:val="20"/>
        </w:rPr>
      </w:pPr>
      <w:r w:rsidRPr="00A61D18">
        <w:rPr>
          <w:rFonts w:ascii="Arial" w:hAnsi="Arial" w:cs="Arial"/>
          <w:sz w:val="22"/>
          <w:szCs w:val="20"/>
        </w:rPr>
        <w:t>Child observation, documentation, and assessment</w:t>
      </w:r>
    </w:p>
    <w:p w14:paraId="1653920D" w14:textId="77777777" w:rsidR="007C3577" w:rsidRDefault="0027269C" w:rsidP="00B3470D">
      <w:pPr>
        <w:pStyle w:val="Body"/>
        <w:numPr>
          <w:ilvl w:val="0"/>
          <w:numId w:val="33"/>
        </w:numPr>
        <w:spacing w:after="120"/>
        <w:ind w:left="357" w:hanging="357"/>
        <w:rPr>
          <w:rFonts w:ascii="Arial" w:eastAsia="Arial" w:hAnsi="Arial" w:cs="Arial"/>
          <w:sz w:val="22"/>
          <w:szCs w:val="20"/>
        </w:rPr>
      </w:pPr>
      <w:r w:rsidRPr="00A61D18">
        <w:rPr>
          <w:rFonts w:ascii="Arial" w:hAnsi="Arial" w:cs="Arial"/>
          <w:sz w:val="22"/>
          <w:szCs w:val="20"/>
        </w:rPr>
        <w:t>Developmentally, culturally, and linguistically appropriate teaching practices</w:t>
      </w:r>
    </w:p>
    <w:p w14:paraId="4935574F" w14:textId="17CBE5E7" w:rsidR="0027269C" w:rsidRPr="00A61D18" w:rsidRDefault="004856F0" w:rsidP="00C00DD3">
      <w:pPr>
        <w:spacing w:before="240" w:after="120"/>
        <w:rPr>
          <w:rFonts w:ascii="Arial" w:hAnsi="Arial" w:cs="Arial"/>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sidRPr="00693214">
        <w:rPr>
          <w:rFonts w:ascii="Arial" w:hAnsi="Arial"/>
          <w:b/>
          <w:bCs/>
          <w:sz w:val="22"/>
          <w:szCs w:val="20"/>
        </w:rPr>
        <w:t>1</w:t>
      </w:r>
      <w:r w:rsidRPr="00693214">
        <w:rPr>
          <w:rFonts w:ascii="Arial" w:hAnsi="Arial"/>
          <w:b/>
          <w:bCs/>
          <w:sz w:val="22"/>
          <w:szCs w:val="20"/>
          <w:lang w:val="pt-PT"/>
        </w:rPr>
        <w:t>]</w:t>
      </w:r>
    </w:p>
    <w:p w14:paraId="4386B0CE"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Content areas are the basis for children’s learning to read, write, learn mathematics and science, and be successful in school and life. Consequently, early childhood professionals understand the importance of each content area in children’s development and learning.</w:t>
      </w:r>
    </w:p>
    <w:p w14:paraId="653EC8B5" w14:textId="3D319598" w:rsidR="0027269C" w:rsidRPr="00A61D18" w:rsidRDefault="00642808" w:rsidP="00B3470D">
      <w:pPr>
        <w:spacing w:after="120"/>
        <w:rPr>
          <w:rFonts w:ascii="Arial" w:hAnsi="Arial" w:cs="Arial"/>
          <w:sz w:val="22"/>
          <w:szCs w:val="20"/>
        </w:rPr>
      </w:pPr>
      <w:r w:rsidRPr="00A61D18">
        <w:rPr>
          <w:rFonts w:ascii="Arial" w:eastAsia="Arial" w:hAnsi="Arial" w:cs="Arial"/>
          <w:b/>
          <w:bCs/>
          <w:color w:val="000000"/>
          <w:sz w:val="22"/>
          <w:szCs w:val="20"/>
        </w:rPr>
        <w:lastRenderedPageBreak/>
        <w:t xml:space="preserve">[Feedback for </w:t>
      </w:r>
      <w:r w:rsidR="0027269C" w:rsidRPr="00A61D18">
        <w:rPr>
          <w:rFonts w:ascii="Arial" w:eastAsia="Arial" w:hAnsi="Arial" w:cs="Arial"/>
          <w:b/>
          <w:bCs/>
          <w:color w:val="000000"/>
          <w:sz w:val="22"/>
          <w:szCs w:val="20"/>
        </w:rPr>
        <w:t>Answer Choice 2]</w:t>
      </w:r>
    </w:p>
    <w:p w14:paraId="3ADDD3F8"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The relationship that exists between the teacher, children, and their families is very important, and teachers should develop responsive relationships with families. In this scenario, we have no indication that Camila is failing to uphold this standard.</w:t>
      </w:r>
    </w:p>
    <w:p w14:paraId="342D8499" w14:textId="0F99B05F"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3]</w:t>
      </w:r>
    </w:p>
    <w:p w14:paraId="53AB19E4"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 xml:space="preserve">In this setting, we have no indication that Camila is failing to observe students, document their activities, and assess their learning.  </w:t>
      </w:r>
    </w:p>
    <w:p w14:paraId="52995264" w14:textId="79A3837E"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4]</w:t>
      </w:r>
    </w:p>
    <w:p w14:paraId="40F40114" w14:textId="4456ED07" w:rsidR="007C3577" w:rsidRPr="00A61D18" w:rsidRDefault="0027269C" w:rsidP="00B3470D">
      <w:pPr>
        <w:spacing w:after="120"/>
        <w:rPr>
          <w:rFonts w:ascii="Arial" w:hAnsi="Arial" w:cs="Arial"/>
          <w:bCs/>
          <w:sz w:val="22"/>
          <w:szCs w:val="20"/>
        </w:rPr>
      </w:pPr>
      <w:r w:rsidRPr="00A61D18">
        <w:rPr>
          <w:rFonts w:ascii="Arial" w:hAnsi="Arial" w:cs="Arial"/>
          <w:bCs/>
          <w:sz w:val="22"/>
          <w:szCs w:val="20"/>
        </w:rPr>
        <w:t>In this setting, we have no indication that Camila lacks knowledge of the processes of child development or fails to use culturally and linguistically appropriate teaching practices.</w:t>
      </w:r>
    </w:p>
    <w:p w14:paraId="4C2B601D" w14:textId="37CFACE1"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3]</w:t>
      </w:r>
    </w:p>
    <w:p w14:paraId="2B077641"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 xml:space="preserve">Monica Morales teaches third grade in a low-income area. She has heard that, due to budget cuts, the library in her students’ community is closing. Monica feels strongly that the students in her school need free access to literacy materials. After all, their families do not have the financial resources to buy books. Monica decides to start a letter-writing campaign to see if the decision to close the library can be reversed. When Monica engages in a letter-writing campaign that is designed to improve the literacy circumstances for children and families, she is </w:t>
      </w:r>
      <w:proofErr w:type="gramStart"/>
      <w:r w:rsidRPr="00A61D18">
        <w:rPr>
          <w:rFonts w:ascii="Arial" w:hAnsi="Arial" w:cs="Arial"/>
          <w:sz w:val="22"/>
          <w:szCs w:val="20"/>
        </w:rPr>
        <w:t>a(</w:t>
      </w:r>
      <w:proofErr w:type="gramEnd"/>
      <w:r w:rsidRPr="00A61D18">
        <w:rPr>
          <w:rFonts w:ascii="Arial" w:hAnsi="Arial" w:cs="Arial"/>
          <w:sz w:val="22"/>
          <w:szCs w:val="20"/>
        </w:rPr>
        <w:t>n):</w:t>
      </w:r>
    </w:p>
    <w:p w14:paraId="5402ACEA" w14:textId="6BDA2698" w:rsidR="0027269C" w:rsidRPr="007C085F" w:rsidRDefault="0027269C" w:rsidP="00B3470D">
      <w:pPr>
        <w:pStyle w:val="Body"/>
        <w:numPr>
          <w:ilvl w:val="0"/>
          <w:numId w:val="34"/>
        </w:numPr>
        <w:spacing w:after="120"/>
        <w:ind w:left="357" w:hanging="357"/>
        <w:rPr>
          <w:rFonts w:ascii="Arial" w:eastAsia="Arial" w:hAnsi="Arial" w:cs="Arial"/>
          <w:sz w:val="22"/>
          <w:szCs w:val="20"/>
        </w:rPr>
      </w:pPr>
      <w:r w:rsidRPr="00A61D18">
        <w:rPr>
          <w:rFonts w:ascii="Arial" w:hAnsi="Arial" w:cs="Arial"/>
          <w:sz w:val="22"/>
          <w:szCs w:val="20"/>
        </w:rPr>
        <w:t>Mentor</w:t>
      </w:r>
    </w:p>
    <w:p w14:paraId="05B06128" w14:textId="5177C962" w:rsidR="0027269C" w:rsidRPr="007C085F" w:rsidRDefault="0027269C" w:rsidP="00B3470D">
      <w:pPr>
        <w:pStyle w:val="Body"/>
        <w:numPr>
          <w:ilvl w:val="0"/>
          <w:numId w:val="34"/>
        </w:numPr>
        <w:spacing w:after="120"/>
        <w:ind w:left="357" w:hanging="357"/>
        <w:rPr>
          <w:rFonts w:ascii="Arial" w:eastAsia="Arial" w:hAnsi="Arial" w:cs="Arial"/>
          <w:sz w:val="22"/>
          <w:szCs w:val="20"/>
        </w:rPr>
      </w:pPr>
      <w:r w:rsidRPr="00A61D18">
        <w:rPr>
          <w:rFonts w:ascii="Arial" w:hAnsi="Arial" w:cs="Arial"/>
          <w:sz w:val="22"/>
          <w:szCs w:val="20"/>
        </w:rPr>
        <w:t>Coach</w:t>
      </w:r>
    </w:p>
    <w:p w14:paraId="5A8BEE55" w14:textId="5C7B18EC" w:rsidR="0027269C" w:rsidRPr="007C085F" w:rsidRDefault="0027269C" w:rsidP="00B3470D">
      <w:pPr>
        <w:pStyle w:val="Body"/>
        <w:numPr>
          <w:ilvl w:val="0"/>
          <w:numId w:val="34"/>
        </w:numPr>
        <w:spacing w:after="120"/>
        <w:ind w:left="357" w:hanging="357"/>
        <w:rPr>
          <w:rFonts w:ascii="Arial" w:eastAsia="Arial" w:hAnsi="Arial" w:cs="Arial"/>
          <w:sz w:val="22"/>
          <w:szCs w:val="20"/>
        </w:rPr>
      </w:pPr>
      <w:r w:rsidRPr="00A61D18">
        <w:rPr>
          <w:rFonts w:ascii="Arial" w:hAnsi="Arial" w:cs="Arial"/>
          <w:sz w:val="22"/>
          <w:szCs w:val="20"/>
        </w:rPr>
        <w:t>Investigator</w:t>
      </w:r>
    </w:p>
    <w:p w14:paraId="1D446807" w14:textId="77777777" w:rsidR="007C3577" w:rsidRDefault="0027269C" w:rsidP="00B3470D">
      <w:pPr>
        <w:pStyle w:val="Body"/>
        <w:numPr>
          <w:ilvl w:val="0"/>
          <w:numId w:val="34"/>
        </w:numPr>
        <w:spacing w:after="120"/>
        <w:ind w:left="357" w:hanging="357"/>
        <w:rPr>
          <w:rFonts w:ascii="Arial" w:eastAsia="Arial" w:hAnsi="Arial" w:cs="Arial"/>
          <w:sz w:val="22"/>
          <w:szCs w:val="20"/>
        </w:rPr>
      </w:pPr>
      <w:r w:rsidRPr="00A61D18">
        <w:rPr>
          <w:rFonts w:ascii="Arial" w:hAnsi="Arial" w:cs="Arial"/>
          <w:sz w:val="22"/>
          <w:szCs w:val="20"/>
        </w:rPr>
        <w:t xml:space="preserve">Advocate </w:t>
      </w:r>
      <w:r w:rsidRPr="00A61D18">
        <w:rPr>
          <w:rFonts w:ascii="Arial" w:hAnsi="Arial" w:cs="Arial"/>
          <w:color w:val="C00000"/>
          <w:sz w:val="22"/>
          <w:szCs w:val="20"/>
        </w:rPr>
        <w:t>[correct]</w:t>
      </w:r>
    </w:p>
    <w:p w14:paraId="6699A4D0" w14:textId="27AD5BEA" w:rsidR="0027269C" w:rsidRPr="00A61D18" w:rsidRDefault="00642808" w:rsidP="00C00DD3">
      <w:pPr>
        <w:spacing w:before="240" w:after="120"/>
        <w:rPr>
          <w:rFonts w:ascii="Arial" w:hAnsi="Arial" w:cs="Arial"/>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1]</w:t>
      </w:r>
    </w:p>
    <w:p w14:paraId="10121693" w14:textId="77777777" w:rsidR="007C3577" w:rsidRPr="00A61D18" w:rsidRDefault="0027269C" w:rsidP="00B3470D">
      <w:pPr>
        <w:spacing w:after="120"/>
        <w:rPr>
          <w:rFonts w:ascii="Arial" w:hAnsi="Arial" w:cs="Arial"/>
          <w:sz w:val="22"/>
          <w:szCs w:val="20"/>
        </w:rPr>
      </w:pPr>
      <w:r w:rsidRPr="00A61D18">
        <w:rPr>
          <w:rStyle w:val="normaltextrun"/>
          <w:rFonts w:ascii="Arial" w:hAnsi="Arial" w:cs="Arial"/>
          <w:color w:val="000000"/>
          <w:sz w:val="22"/>
          <w:szCs w:val="20"/>
          <w:bdr w:val="none" w:sz="0" w:space="0" w:color="auto" w:frame="1"/>
        </w:rPr>
        <w:t>A mentor is an experienced and highly qualified teacher who works with a novice or beginning teacher to help the new teacher become successful.</w:t>
      </w:r>
    </w:p>
    <w:p w14:paraId="25FE3E0D" w14:textId="1C9A99AD" w:rsidR="0027269C" w:rsidRPr="00A61D18" w:rsidRDefault="00642808" w:rsidP="00B3470D">
      <w:pPr>
        <w:spacing w:after="120"/>
        <w:rPr>
          <w:rFonts w:ascii="Arial" w:hAnsi="Arial" w:cs="Arial"/>
          <w:sz w:val="22"/>
          <w:szCs w:val="20"/>
        </w:rPr>
      </w:pPr>
      <w:r w:rsidRPr="00A61D18">
        <w:rPr>
          <w:rFonts w:ascii="Arial" w:eastAsia="Arial" w:hAnsi="Arial" w:cs="Arial"/>
          <w:b/>
          <w:bCs/>
          <w:color w:val="000000"/>
          <w:sz w:val="22"/>
          <w:szCs w:val="20"/>
        </w:rPr>
        <w:t xml:space="preserve">[Feedback for </w:t>
      </w:r>
      <w:r w:rsidR="0027269C" w:rsidRPr="00A61D18">
        <w:rPr>
          <w:rFonts w:ascii="Arial" w:eastAsia="Arial" w:hAnsi="Arial" w:cs="Arial"/>
          <w:b/>
          <w:bCs/>
          <w:color w:val="000000"/>
          <w:sz w:val="22"/>
          <w:szCs w:val="20"/>
        </w:rPr>
        <w:t>Answer Choice 2]</w:t>
      </w:r>
    </w:p>
    <w:p w14:paraId="00C26273" w14:textId="77777777" w:rsidR="007C3577" w:rsidRPr="00A61D18" w:rsidRDefault="0027269C" w:rsidP="00B3470D">
      <w:pPr>
        <w:spacing w:after="120"/>
        <w:rPr>
          <w:rFonts w:ascii="Arial" w:hAnsi="Arial" w:cs="Arial"/>
          <w:sz w:val="22"/>
          <w:szCs w:val="20"/>
        </w:rPr>
      </w:pPr>
      <w:r w:rsidRPr="00A61D18">
        <w:rPr>
          <w:rStyle w:val="normaltextrun"/>
          <w:rFonts w:ascii="Arial" w:hAnsi="Arial" w:cs="Arial"/>
          <w:color w:val="000000"/>
          <w:sz w:val="22"/>
          <w:szCs w:val="20"/>
          <w:bdr w:val="none" w:sz="0" w:space="0" w:color="auto" w:frame="1"/>
        </w:rPr>
        <w:t xml:space="preserve">A coach </w:t>
      </w:r>
      <w:proofErr w:type="gramStart"/>
      <w:r w:rsidRPr="00A61D18">
        <w:rPr>
          <w:rStyle w:val="normaltextrun"/>
          <w:rFonts w:ascii="Arial" w:hAnsi="Arial" w:cs="Arial"/>
          <w:color w:val="000000"/>
          <w:sz w:val="22"/>
          <w:szCs w:val="20"/>
          <w:bdr w:val="none" w:sz="0" w:space="0" w:color="auto" w:frame="1"/>
        </w:rPr>
        <w:t>guides</w:t>
      </w:r>
      <w:proofErr w:type="gramEnd"/>
      <w:r w:rsidRPr="00A61D18">
        <w:rPr>
          <w:rStyle w:val="normaltextrun"/>
          <w:rFonts w:ascii="Arial" w:hAnsi="Arial" w:cs="Arial"/>
          <w:color w:val="000000"/>
          <w:sz w:val="22"/>
          <w:szCs w:val="20"/>
          <w:bdr w:val="none" w:sz="0" w:space="0" w:color="auto" w:frame="1"/>
        </w:rPr>
        <w:t>, models, directs and encourages others. In the teaching field, a coach can help other teachers through observation, interaction, and discussions.</w:t>
      </w:r>
    </w:p>
    <w:p w14:paraId="30370860" w14:textId="7529CC73"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3]</w:t>
      </w:r>
    </w:p>
    <w:p w14:paraId="1E891E60"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Monica Morales may investigate the circumstances and community resources associated with the budget cuts, but her act of engaging in a letter-writing campaign involves a different role.</w:t>
      </w:r>
    </w:p>
    <w:p w14:paraId="5096D088" w14:textId="77777777" w:rsidR="004856F0" w:rsidRPr="00693214" w:rsidRDefault="004856F0" w:rsidP="004856F0">
      <w:pPr>
        <w:pStyle w:val="Body"/>
        <w:spacing w:after="120"/>
        <w:rPr>
          <w:rFonts w:ascii="Arial" w:eastAsia="Arial" w:hAnsi="Arial" w:cs="Arial"/>
          <w:b/>
          <w:bCs/>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sidRPr="00693214">
        <w:rPr>
          <w:rFonts w:ascii="Arial" w:hAnsi="Arial"/>
          <w:b/>
          <w:bCs/>
          <w:sz w:val="22"/>
          <w:szCs w:val="20"/>
        </w:rPr>
        <w:t>4</w:t>
      </w:r>
      <w:r w:rsidRPr="00693214">
        <w:rPr>
          <w:rFonts w:ascii="Arial" w:hAnsi="Arial"/>
          <w:b/>
          <w:bCs/>
          <w:sz w:val="22"/>
          <w:szCs w:val="20"/>
          <w:lang w:val="pt-PT"/>
        </w:rPr>
        <w:t>]</w:t>
      </w:r>
    </w:p>
    <w:p w14:paraId="1D110372" w14:textId="3D677096" w:rsidR="0027269C" w:rsidRPr="00A61D18" w:rsidRDefault="0027269C" w:rsidP="00B3470D">
      <w:pPr>
        <w:spacing w:after="120"/>
        <w:rPr>
          <w:rFonts w:ascii="Arial" w:hAnsi="Arial" w:cs="Arial"/>
          <w:bCs/>
          <w:sz w:val="22"/>
          <w:szCs w:val="20"/>
        </w:rPr>
      </w:pPr>
      <w:r w:rsidRPr="00A61D18">
        <w:rPr>
          <w:rFonts w:ascii="Arial" w:hAnsi="Arial" w:cs="Arial"/>
          <w:bCs/>
          <w:sz w:val="22"/>
          <w:szCs w:val="20"/>
        </w:rPr>
        <w:t>An advocate is someone who dedicates her-/himself to improving the health, education, and well-being of others. Monica understands her unique position to know and understand the importance of access to literacy resources as a basis for children’s school success, and she advocates for these resources to be provided.</w:t>
      </w:r>
    </w:p>
    <w:p w14:paraId="30BDF82B" w14:textId="5D24D25C"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4]</w:t>
      </w:r>
    </w:p>
    <w:p w14:paraId="69034E80"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Mark teaches 3-year-old children in an inclusive classroom. He has attended a workshop on developmentally appropriate practice. He is excited to share what he has learned with his teaching assistants. Mark tells them that developmentally appropriate practice involves:</w:t>
      </w:r>
    </w:p>
    <w:p w14:paraId="064E3CC1" w14:textId="62A82E41" w:rsidR="0027269C" w:rsidRPr="00F918BF" w:rsidRDefault="0027269C" w:rsidP="00B3470D">
      <w:pPr>
        <w:pStyle w:val="Body"/>
        <w:numPr>
          <w:ilvl w:val="0"/>
          <w:numId w:val="35"/>
        </w:numPr>
        <w:spacing w:after="120"/>
        <w:ind w:left="357" w:hanging="357"/>
        <w:rPr>
          <w:rFonts w:ascii="Arial" w:eastAsia="Arial" w:hAnsi="Arial" w:cs="Arial"/>
          <w:sz w:val="22"/>
          <w:szCs w:val="20"/>
        </w:rPr>
      </w:pPr>
      <w:r w:rsidRPr="00A61D18">
        <w:rPr>
          <w:rFonts w:ascii="Arial" w:eastAsia="Arial" w:hAnsi="Arial" w:cs="Arial"/>
          <w:sz w:val="22"/>
          <w:szCs w:val="20"/>
        </w:rPr>
        <w:lastRenderedPageBreak/>
        <w:t>Goals that are easy for children to master</w:t>
      </w:r>
    </w:p>
    <w:p w14:paraId="027D7E66" w14:textId="232E7A88" w:rsidR="0027269C" w:rsidRPr="00F918BF" w:rsidRDefault="0027269C" w:rsidP="00B3470D">
      <w:pPr>
        <w:pStyle w:val="Body"/>
        <w:numPr>
          <w:ilvl w:val="0"/>
          <w:numId w:val="35"/>
        </w:numPr>
        <w:spacing w:after="120"/>
        <w:ind w:left="357" w:hanging="357"/>
        <w:rPr>
          <w:rFonts w:ascii="Arial" w:eastAsia="Arial" w:hAnsi="Arial" w:cs="Arial"/>
          <w:sz w:val="22"/>
          <w:szCs w:val="20"/>
        </w:rPr>
      </w:pPr>
      <w:r w:rsidRPr="00A61D18">
        <w:rPr>
          <w:rFonts w:ascii="Arial" w:eastAsia="Arial" w:hAnsi="Arial" w:cs="Arial"/>
          <w:sz w:val="22"/>
          <w:szCs w:val="20"/>
        </w:rPr>
        <w:t>Goals that are the same for every child</w:t>
      </w:r>
    </w:p>
    <w:p w14:paraId="2366D112" w14:textId="31AC8E8E" w:rsidR="0027269C" w:rsidRPr="00F918BF" w:rsidRDefault="0027269C" w:rsidP="00B3470D">
      <w:pPr>
        <w:pStyle w:val="Body"/>
        <w:numPr>
          <w:ilvl w:val="0"/>
          <w:numId w:val="35"/>
        </w:numPr>
        <w:spacing w:after="120"/>
        <w:ind w:left="357" w:hanging="357"/>
        <w:rPr>
          <w:rFonts w:ascii="Arial" w:eastAsia="Arial" w:hAnsi="Arial" w:cs="Arial"/>
          <w:sz w:val="22"/>
          <w:szCs w:val="20"/>
        </w:rPr>
      </w:pPr>
      <w:r w:rsidRPr="00A61D18">
        <w:rPr>
          <w:rFonts w:ascii="Arial" w:eastAsia="Arial" w:hAnsi="Arial" w:cs="Arial"/>
          <w:sz w:val="22"/>
          <w:szCs w:val="20"/>
        </w:rPr>
        <w:t>Goals that are achievable and challenging</w:t>
      </w:r>
      <w:r w:rsidRPr="00A61D18">
        <w:rPr>
          <w:rFonts w:ascii="Arial" w:hAnsi="Arial" w:cs="Arial"/>
          <w:sz w:val="22"/>
          <w:szCs w:val="20"/>
        </w:rPr>
        <w:t xml:space="preserve"> </w:t>
      </w:r>
      <w:r w:rsidRPr="00A61D18">
        <w:rPr>
          <w:rFonts w:ascii="Arial" w:hAnsi="Arial" w:cs="Arial"/>
          <w:color w:val="C00000"/>
          <w:sz w:val="22"/>
          <w:szCs w:val="20"/>
        </w:rPr>
        <w:t>[correct]</w:t>
      </w:r>
    </w:p>
    <w:p w14:paraId="4F00CB6C" w14:textId="77777777" w:rsidR="007C3577" w:rsidRDefault="0027269C" w:rsidP="00B3470D">
      <w:pPr>
        <w:pStyle w:val="Body"/>
        <w:numPr>
          <w:ilvl w:val="0"/>
          <w:numId w:val="35"/>
        </w:numPr>
        <w:spacing w:after="120"/>
        <w:ind w:left="357" w:hanging="357"/>
        <w:rPr>
          <w:rFonts w:ascii="Arial" w:eastAsia="Arial" w:hAnsi="Arial" w:cs="Arial"/>
          <w:sz w:val="22"/>
          <w:szCs w:val="20"/>
        </w:rPr>
      </w:pPr>
      <w:r w:rsidRPr="00A61D18">
        <w:rPr>
          <w:rFonts w:ascii="Arial" w:eastAsia="Arial" w:hAnsi="Arial" w:cs="Arial"/>
          <w:sz w:val="22"/>
          <w:szCs w:val="20"/>
        </w:rPr>
        <w:t>Goals that are “culturally neutral”</w:t>
      </w:r>
    </w:p>
    <w:p w14:paraId="088887E5" w14:textId="2C5C37E7" w:rsidR="0027269C" w:rsidRPr="00A61D18" w:rsidRDefault="00642808" w:rsidP="00C00DD3">
      <w:pPr>
        <w:spacing w:before="240" w:after="120"/>
        <w:rPr>
          <w:rFonts w:ascii="Arial" w:hAnsi="Arial" w:cs="Arial"/>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1]</w:t>
      </w:r>
    </w:p>
    <w:p w14:paraId="557BFD91"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If goals are easy for children to master, opportunities to learn how to work hard and persist in the face of difficulty are lost. A developmentally appropriate teacher provides achievable and “stretching” experiences for all children.</w:t>
      </w:r>
    </w:p>
    <w:p w14:paraId="482E6BD9" w14:textId="7892F3F7" w:rsidR="0027269C" w:rsidRPr="00A61D18" w:rsidRDefault="00642808" w:rsidP="00B3470D">
      <w:pPr>
        <w:spacing w:after="120"/>
        <w:rPr>
          <w:rFonts w:ascii="Arial" w:hAnsi="Arial" w:cs="Arial"/>
          <w:sz w:val="22"/>
          <w:szCs w:val="20"/>
        </w:rPr>
      </w:pPr>
      <w:r w:rsidRPr="00A61D18">
        <w:rPr>
          <w:rFonts w:ascii="Arial" w:eastAsia="Arial" w:hAnsi="Arial" w:cs="Arial"/>
          <w:b/>
          <w:bCs/>
          <w:color w:val="000000"/>
          <w:sz w:val="22"/>
          <w:szCs w:val="20"/>
        </w:rPr>
        <w:t xml:space="preserve">[Feedback for </w:t>
      </w:r>
      <w:r w:rsidR="0027269C" w:rsidRPr="00A61D18">
        <w:rPr>
          <w:rFonts w:ascii="Arial" w:eastAsia="Arial" w:hAnsi="Arial" w:cs="Arial"/>
          <w:b/>
          <w:bCs/>
          <w:color w:val="000000"/>
          <w:sz w:val="22"/>
          <w:szCs w:val="20"/>
        </w:rPr>
        <w:t>Answer Choice 2]</w:t>
      </w:r>
    </w:p>
    <w:p w14:paraId="047D3A9C"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A good teacher recognizes that children learn at different rates and in different ways and establishes goals that are appropriately challenging. A one-size-fits-all approach is not compatible with developmentally appropriate practice.</w:t>
      </w:r>
    </w:p>
    <w:p w14:paraId="44CADEA7" w14:textId="0159C606" w:rsidR="004856F0" w:rsidRPr="00693214" w:rsidRDefault="004856F0" w:rsidP="004856F0">
      <w:pPr>
        <w:pStyle w:val="Body"/>
        <w:spacing w:after="120"/>
        <w:rPr>
          <w:rFonts w:ascii="Arial" w:eastAsia="Arial" w:hAnsi="Arial" w:cs="Arial"/>
          <w:b/>
          <w:bCs/>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Pr>
          <w:rFonts w:ascii="Arial" w:hAnsi="Arial"/>
          <w:b/>
          <w:bCs/>
          <w:sz w:val="22"/>
          <w:szCs w:val="20"/>
        </w:rPr>
        <w:t>3</w:t>
      </w:r>
      <w:r w:rsidRPr="00693214">
        <w:rPr>
          <w:rFonts w:ascii="Arial" w:hAnsi="Arial"/>
          <w:b/>
          <w:bCs/>
          <w:sz w:val="22"/>
          <w:szCs w:val="20"/>
          <w:lang w:val="pt-PT"/>
        </w:rPr>
        <w:t>]</w:t>
      </w:r>
    </w:p>
    <w:p w14:paraId="142D3BC1"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Developmentally appropriate practice involves meeting the needs of individual children and ensuring that goals are both achievable and challenging.</w:t>
      </w:r>
      <w:r w:rsidRPr="00174D16">
        <w:rPr>
          <w:rFonts w:ascii="Calibri" w:eastAsia="Times New Roman" w:hAnsi="Calibri" w:cs="Times New Roman"/>
          <w:sz w:val="22"/>
          <w:szCs w:val="22"/>
        </w:rPr>
        <w:t xml:space="preserve"> </w:t>
      </w:r>
      <w:r w:rsidRPr="00A61D18">
        <w:rPr>
          <w:rFonts w:ascii="Arial" w:hAnsi="Arial" w:cs="Arial"/>
          <w:sz w:val="22"/>
          <w:szCs w:val="20"/>
        </w:rPr>
        <w:t>Environments and experiences should provide opportunities for children to engage in activities that challenge them about how to use play materials in different ways, to solve their own problems and negotiate with others, and to use tools and materials in different ways.</w:t>
      </w:r>
    </w:p>
    <w:p w14:paraId="453BBD18" w14:textId="26D3E7D1" w:rsidR="0027269C" w:rsidRPr="00A61D18" w:rsidRDefault="00642808" w:rsidP="00B3470D">
      <w:pPr>
        <w:spacing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4]</w:t>
      </w:r>
    </w:p>
    <w:p w14:paraId="58B813B6" w14:textId="409C0B39" w:rsidR="007C3577" w:rsidRPr="00A61D18" w:rsidRDefault="0027269C" w:rsidP="00B3470D">
      <w:pPr>
        <w:spacing w:after="120"/>
        <w:rPr>
          <w:rFonts w:ascii="Arial" w:hAnsi="Arial" w:cs="Arial"/>
          <w:bCs/>
          <w:sz w:val="22"/>
          <w:szCs w:val="20"/>
        </w:rPr>
      </w:pPr>
      <w:r w:rsidRPr="00A61D18">
        <w:rPr>
          <w:rFonts w:ascii="Arial" w:hAnsi="Arial" w:cs="Arial"/>
          <w:bCs/>
          <w:sz w:val="22"/>
          <w:szCs w:val="20"/>
        </w:rPr>
        <w:t>Developmentally appropriate practice does not mean ignoring cultural considerations. All children are embedded in a cultural context and this cannot (and should not) be ignored. Rather, developmentally appropriate practice includes being sensitive to and responding to children’s cultural and ethnic backgrounds and needs.</w:t>
      </w:r>
    </w:p>
    <w:p w14:paraId="0FDBD118" w14:textId="668FD905"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5]</w:t>
      </w:r>
    </w:p>
    <w:p w14:paraId="2B3FBBE8"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 xml:space="preserve">Mason completed an intake interview with a new parent. During the conference, the parent told Mason that she did not want her 3-year-old son Mario to take a nap during the day. She explained that she works long hours and is tired when she gets home. She wants Mario to sleep at night, and this does not happen if he naps during the day. The parent also shared that she removed Mario from another preschool program that would not accommodate her request. On the one hand, Mason wants to support the parent. On the other hand, Mason knows that when Mario does not take a nap he is restless and irritable. Mason is not sure what to do—accommodate the mother’s request or do what he thinks is best for Mario. Consider Mason’s situation in light of NAEYC (National Association for the Education of Young Children) standards. When early childhood professionals are challenged by a predicament that has more than one possible solution and each solution has a strong moral justification, they are facing </w:t>
      </w:r>
      <w:proofErr w:type="gramStart"/>
      <w:r w:rsidRPr="00A61D18">
        <w:rPr>
          <w:rFonts w:ascii="Arial" w:hAnsi="Arial" w:cs="Arial"/>
          <w:sz w:val="22"/>
          <w:szCs w:val="20"/>
        </w:rPr>
        <w:t>a(</w:t>
      </w:r>
      <w:proofErr w:type="gramEnd"/>
      <w:r w:rsidRPr="00A61D18">
        <w:rPr>
          <w:rFonts w:ascii="Arial" w:hAnsi="Arial" w:cs="Arial"/>
          <w:sz w:val="22"/>
          <w:szCs w:val="20"/>
        </w:rPr>
        <w:t>n):</w:t>
      </w:r>
    </w:p>
    <w:p w14:paraId="2122FC4A" w14:textId="28D91678" w:rsidR="0027269C" w:rsidRPr="00836744" w:rsidRDefault="0027269C" w:rsidP="00B3470D">
      <w:pPr>
        <w:pStyle w:val="Body"/>
        <w:numPr>
          <w:ilvl w:val="0"/>
          <w:numId w:val="36"/>
        </w:numPr>
        <w:spacing w:after="120"/>
        <w:ind w:left="357" w:hanging="357"/>
        <w:rPr>
          <w:rFonts w:ascii="Arial" w:eastAsia="Arial" w:hAnsi="Arial" w:cs="Arial"/>
          <w:sz w:val="22"/>
          <w:szCs w:val="20"/>
        </w:rPr>
      </w:pPr>
      <w:r w:rsidRPr="00A61D18">
        <w:rPr>
          <w:rStyle w:val="normaltextrun"/>
          <w:rFonts w:ascii="Arial" w:hAnsi="Arial" w:cs="Arial"/>
          <w:sz w:val="22"/>
          <w:szCs w:val="20"/>
        </w:rPr>
        <w:t>Reflective situation</w:t>
      </w:r>
    </w:p>
    <w:p w14:paraId="56356292" w14:textId="3859DBEA" w:rsidR="0027269C" w:rsidRPr="00836744" w:rsidRDefault="0027269C" w:rsidP="00B3470D">
      <w:pPr>
        <w:pStyle w:val="Body"/>
        <w:numPr>
          <w:ilvl w:val="0"/>
          <w:numId w:val="36"/>
        </w:numPr>
        <w:spacing w:after="120"/>
        <w:ind w:left="357" w:hanging="357"/>
        <w:rPr>
          <w:rFonts w:ascii="Arial" w:eastAsia="Arial" w:hAnsi="Arial" w:cs="Arial"/>
          <w:sz w:val="22"/>
          <w:szCs w:val="20"/>
        </w:rPr>
      </w:pPr>
      <w:r w:rsidRPr="00A61D18">
        <w:rPr>
          <w:rStyle w:val="normaltextrun"/>
          <w:rFonts w:ascii="Arial" w:hAnsi="Arial" w:cs="Arial"/>
          <w:sz w:val="22"/>
          <w:szCs w:val="20"/>
        </w:rPr>
        <w:t>Cognitive problem</w:t>
      </w:r>
    </w:p>
    <w:p w14:paraId="59136403" w14:textId="1D180CB9" w:rsidR="0027269C" w:rsidRPr="00836744" w:rsidRDefault="0027269C" w:rsidP="00B3470D">
      <w:pPr>
        <w:pStyle w:val="Body"/>
        <w:numPr>
          <w:ilvl w:val="0"/>
          <w:numId w:val="36"/>
        </w:numPr>
        <w:spacing w:after="120"/>
        <w:ind w:left="357" w:hanging="357"/>
        <w:rPr>
          <w:rFonts w:ascii="Arial" w:eastAsia="Arial" w:hAnsi="Arial" w:cs="Arial"/>
          <w:sz w:val="22"/>
          <w:szCs w:val="20"/>
        </w:rPr>
      </w:pPr>
      <w:r w:rsidRPr="00A61D18">
        <w:rPr>
          <w:rStyle w:val="normaltextrun"/>
          <w:rFonts w:ascii="Arial" w:hAnsi="Arial" w:cs="Arial"/>
          <w:sz w:val="22"/>
          <w:szCs w:val="20"/>
        </w:rPr>
        <w:t>Ethical dilemma</w:t>
      </w:r>
      <w:r w:rsidRPr="00A61D18">
        <w:rPr>
          <w:rFonts w:ascii="Arial" w:hAnsi="Arial" w:cs="Arial"/>
          <w:sz w:val="22"/>
          <w:szCs w:val="20"/>
        </w:rPr>
        <w:t xml:space="preserve"> </w:t>
      </w:r>
      <w:r w:rsidRPr="00A61D18">
        <w:rPr>
          <w:rFonts w:ascii="Arial" w:hAnsi="Arial" w:cs="Arial"/>
          <w:color w:val="C00000"/>
          <w:sz w:val="22"/>
          <w:szCs w:val="20"/>
        </w:rPr>
        <w:t>[correct]</w:t>
      </w:r>
    </w:p>
    <w:p w14:paraId="127DA05C" w14:textId="77777777" w:rsidR="007C3577" w:rsidRDefault="0027269C" w:rsidP="00B3470D">
      <w:pPr>
        <w:pStyle w:val="Body"/>
        <w:numPr>
          <w:ilvl w:val="0"/>
          <w:numId w:val="36"/>
        </w:numPr>
        <w:spacing w:after="120"/>
        <w:ind w:left="357" w:hanging="357"/>
        <w:rPr>
          <w:rFonts w:ascii="Arial" w:eastAsia="Arial" w:hAnsi="Arial" w:cs="Arial"/>
          <w:sz w:val="22"/>
          <w:szCs w:val="20"/>
        </w:rPr>
      </w:pPr>
      <w:r w:rsidRPr="00A61D18">
        <w:rPr>
          <w:rStyle w:val="normaltextrun"/>
          <w:rFonts w:ascii="Arial" w:hAnsi="Arial" w:cs="Arial"/>
          <w:sz w:val="22"/>
          <w:szCs w:val="20"/>
        </w:rPr>
        <w:t>Opinion conflict</w:t>
      </w:r>
    </w:p>
    <w:p w14:paraId="49195397" w14:textId="77777777" w:rsidR="00394C7E" w:rsidRDefault="00394C7E" w:rsidP="00C00DD3">
      <w:pPr>
        <w:spacing w:before="240" w:after="120"/>
        <w:rPr>
          <w:rFonts w:ascii="Arial" w:hAnsi="Arial" w:cs="Arial"/>
          <w:b/>
          <w:bCs/>
          <w:sz w:val="22"/>
          <w:szCs w:val="20"/>
        </w:rPr>
      </w:pPr>
    </w:p>
    <w:p w14:paraId="4987F4F4" w14:textId="4F71EFA6" w:rsidR="0027269C" w:rsidRPr="00A61D18" w:rsidRDefault="00642808" w:rsidP="00C00DD3">
      <w:pPr>
        <w:spacing w:before="240" w:after="120"/>
        <w:rPr>
          <w:rFonts w:ascii="Arial" w:hAnsi="Arial" w:cs="Arial"/>
          <w:sz w:val="22"/>
          <w:szCs w:val="20"/>
        </w:rPr>
      </w:pPr>
      <w:r w:rsidRPr="00A61D18">
        <w:rPr>
          <w:rFonts w:ascii="Arial" w:hAnsi="Arial" w:cs="Arial"/>
          <w:b/>
          <w:bCs/>
          <w:sz w:val="22"/>
          <w:szCs w:val="20"/>
        </w:rPr>
        <w:lastRenderedPageBreak/>
        <w:t xml:space="preserve">[Feedback for </w:t>
      </w:r>
      <w:r w:rsidR="0027269C" w:rsidRPr="00A61D18">
        <w:rPr>
          <w:rFonts w:ascii="Arial" w:hAnsi="Arial" w:cs="Arial"/>
          <w:b/>
          <w:bCs/>
          <w:sz w:val="22"/>
          <w:szCs w:val="20"/>
        </w:rPr>
        <w:t>Answer Choice 1]</w:t>
      </w:r>
    </w:p>
    <w:p w14:paraId="09996B75"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In this situation, Mason can use reflection as part of the </w:t>
      </w:r>
      <w:r w:rsidRPr="00A61D18">
        <w:rPr>
          <w:rFonts w:ascii="Arial" w:hAnsi="Arial" w:cs="Arial"/>
          <w:i/>
          <w:iCs/>
          <w:sz w:val="22"/>
          <w:szCs w:val="20"/>
        </w:rPr>
        <w:t>process</w:t>
      </w:r>
      <w:r w:rsidRPr="00A61D18">
        <w:rPr>
          <w:rFonts w:ascii="Arial" w:hAnsi="Arial" w:cs="Arial"/>
          <w:sz w:val="22"/>
          <w:szCs w:val="20"/>
        </w:rPr>
        <w:t> of attempting to resolve the issue. However, the situation still involves a mental conflict between two values.</w:t>
      </w:r>
    </w:p>
    <w:p w14:paraId="16F1C16C" w14:textId="63EDEC36" w:rsidR="0027269C" w:rsidRPr="00A61D18" w:rsidRDefault="00642808" w:rsidP="00B3470D">
      <w:pPr>
        <w:spacing w:after="120"/>
        <w:rPr>
          <w:rFonts w:ascii="Arial" w:hAnsi="Arial" w:cs="Arial"/>
          <w:sz w:val="22"/>
          <w:szCs w:val="20"/>
        </w:rPr>
      </w:pPr>
      <w:r w:rsidRPr="00A61D18">
        <w:rPr>
          <w:rFonts w:ascii="Arial" w:eastAsia="Arial" w:hAnsi="Arial" w:cs="Arial"/>
          <w:b/>
          <w:bCs/>
          <w:color w:val="000000"/>
          <w:sz w:val="22"/>
          <w:szCs w:val="20"/>
        </w:rPr>
        <w:t xml:space="preserve">[Feedback for </w:t>
      </w:r>
      <w:r w:rsidR="0027269C" w:rsidRPr="00A61D18">
        <w:rPr>
          <w:rFonts w:ascii="Arial" w:eastAsia="Arial" w:hAnsi="Arial" w:cs="Arial"/>
          <w:b/>
          <w:bCs/>
          <w:color w:val="000000"/>
          <w:sz w:val="22"/>
          <w:szCs w:val="20"/>
        </w:rPr>
        <w:t>Answer Choice 2]</w:t>
      </w:r>
    </w:p>
    <w:p w14:paraId="16130D76"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A cognitive problem could occur if Mason has trouble processing the information presented to him in the situation described. However, the situation described involves a conflict between two values—not a problem related to Mason's</w:t>
      </w:r>
      <w:r w:rsidRPr="00A61D18">
        <w:rPr>
          <w:rFonts w:ascii="Arial" w:hAnsi="Arial" w:cs="Arial"/>
          <w:b/>
          <w:bCs/>
          <w:sz w:val="22"/>
          <w:szCs w:val="20"/>
        </w:rPr>
        <w:t> </w:t>
      </w:r>
      <w:r w:rsidRPr="00A61D18">
        <w:rPr>
          <w:rFonts w:ascii="Arial" w:hAnsi="Arial" w:cs="Arial"/>
          <w:sz w:val="22"/>
          <w:szCs w:val="20"/>
        </w:rPr>
        <w:t>cognitive</w:t>
      </w:r>
      <w:r w:rsidRPr="00A61D18">
        <w:rPr>
          <w:rFonts w:ascii="Arial" w:hAnsi="Arial" w:cs="Arial"/>
          <w:b/>
          <w:bCs/>
          <w:sz w:val="22"/>
          <w:szCs w:val="20"/>
        </w:rPr>
        <w:t> </w:t>
      </w:r>
      <w:r w:rsidRPr="00A61D18">
        <w:rPr>
          <w:rFonts w:ascii="Arial" w:hAnsi="Arial" w:cs="Arial"/>
          <w:sz w:val="22"/>
          <w:szCs w:val="20"/>
        </w:rPr>
        <w:t>or thinking skills.</w:t>
      </w:r>
    </w:p>
    <w:p w14:paraId="6C0E9058" w14:textId="5DA41EA2" w:rsidR="004856F0" w:rsidRPr="00693214" w:rsidRDefault="004856F0" w:rsidP="004856F0">
      <w:pPr>
        <w:pStyle w:val="Body"/>
        <w:spacing w:after="120"/>
        <w:rPr>
          <w:rFonts w:ascii="Arial" w:eastAsia="Arial" w:hAnsi="Arial" w:cs="Arial"/>
          <w:b/>
          <w:bCs/>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Pr>
          <w:rFonts w:ascii="Arial" w:hAnsi="Arial"/>
          <w:b/>
          <w:bCs/>
          <w:sz w:val="22"/>
          <w:szCs w:val="20"/>
        </w:rPr>
        <w:t>3</w:t>
      </w:r>
      <w:r w:rsidRPr="00693214">
        <w:rPr>
          <w:rFonts w:ascii="Arial" w:hAnsi="Arial"/>
          <w:b/>
          <w:bCs/>
          <w:sz w:val="22"/>
          <w:szCs w:val="20"/>
          <w:lang w:val="pt-PT"/>
        </w:rPr>
        <w:t>]</w:t>
      </w:r>
    </w:p>
    <w:p w14:paraId="0F85D8EC"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Mason is facing an ethical dilemma. He is forced to make a decision when there is no easy or “right” answer. If Mason prevents Mario from napping, is he harming him in any way? After all, a tenant of DAP practice is to “do no harm.” If he fails to follow the parent’s request, is he adding stress to the family?  A code of ethics can help Mason make wise, informed, and ethical professional decisions.</w:t>
      </w:r>
    </w:p>
    <w:p w14:paraId="69133576" w14:textId="3EDF79F2"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4]</w:t>
      </w:r>
    </w:p>
    <w:p w14:paraId="45DC3715" w14:textId="77777777" w:rsidR="007C3577" w:rsidRPr="00A61D18" w:rsidRDefault="0027269C" w:rsidP="00B3470D">
      <w:pPr>
        <w:spacing w:after="120"/>
        <w:rPr>
          <w:rFonts w:ascii="Arial" w:hAnsi="Arial" w:cs="Arial"/>
          <w:bCs/>
          <w:sz w:val="22"/>
          <w:szCs w:val="20"/>
        </w:rPr>
      </w:pPr>
      <w:r w:rsidRPr="00A61D18">
        <w:rPr>
          <w:rFonts w:ascii="Arial" w:hAnsi="Arial" w:cs="Arial"/>
          <w:sz w:val="22"/>
          <w:szCs w:val="20"/>
        </w:rPr>
        <w:t>Mason</w:t>
      </w:r>
      <w:r w:rsidRPr="00A61D18">
        <w:rPr>
          <w:rStyle w:val="normaltextrun"/>
          <w:rFonts w:ascii="Arial" w:hAnsi="Arial" w:cs="Arial"/>
          <w:sz w:val="22"/>
          <w:szCs w:val="20"/>
        </w:rPr>
        <w:t> may have strong personal feelings or beliefs that Mario should nap. This is called his personal opinion and may be based on his own experience as a parent or as a child, or on something he learned as a teacher. A personal opinion can influence how he reacts to the issue but it may not help him resolve the issue. This problem involves a conflict between two competing values.</w:t>
      </w:r>
    </w:p>
    <w:p w14:paraId="1C8BAF4F" w14:textId="38DD7BFC" w:rsidR="0027269C" w:rsidRPr="004856F0" w:rsidRDefault="0027269C" w:rsidP="004856F0">
      <w:pPr>
        <w:pStyle w:val="Body"/>
        <w:spacing w:before="240" w:after="120"/>
        <w:rPr>
          <w:rFonts w:ascii="Arial" w:eastAsia="Calibri" w:hAnsi="Arial" w:cs="Arial"/>
          <w:color w:val="FF0000"/>
          <w:sz w:val="22"/>
          <w:szCs w:val="22"/>
          <w:bdr w:val="none" w:sz="0" w:space="0" w:color="auto"/>
        </w:rPr>
      </w:pPr>
      <w:r w:rsidRPr="004856F0">
        <w:rPr>
          <w:rFonts w:ascii="Arial" w:eastAsia="Calibri" w:hAnsi="Arial" w:cs="Arial"/>
          <w:b/>
          <w:color w:val="FF0000"/>
          <w:sz w:val="22"/>
          <w:szCs w:val="22"/>
          <w:bdr w:val="none" w:sz="0" w:space="0" w:color="auto"/>
        </w:rPr>
        <w:t>Learning Outcome 1.3</w:t>
      </w:r>
      <w:r w:rsidR="004856F0" w:rsidRPr="004856F0">
        <w:rPr>
          <w:rFonts w:ascii="Arial" w:eastAsia="Calibri" w:hAnsi="Arial" w:cs="Arial"/>
          <w:b/>
          <w:color w:val="FF0000"/>
          <w:sz w:val="22"/>
          <w:szCs w:val="22"/>
          <w:bdr w:val="none" w:sz="0" w:space="0" w:color="auto"/>
        </w:rPr>
        <w:t xml:space="preserve">: </w:t>
      </w:r>
      <w:r w:rsidRPr="004856F0">
        <w:rPr>
          <w:rFonts w:ascii="Arial" w:eastAsia="Calibri" w:hAnsi="Arial" w:cs="Arial"/>
          <w:color w:val="FF0000"/>
          <w:sz w:val="22"/>
          <w:szCs w:val="22"/>
          <w:bdr w:val="none" w:sz="0" w:space="0" w:color="auto"/>
        </w:rPr>
        <w:t>Describe how you can prepare for a career in early childhood education.</w:t>
      </w:r>
    </w:p>
    <w:p w14:paraId="35D123FF" w14:textId="16C77FA0"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1]</w:t>
      </w:r>
    </w:p>
    <w:p w14:paraId="3C727D9B"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Dalia recently completed the Associate’s Degree in Early Childhood Education. She has been an infant and toddler lead caregiver for 10 years and is interested in pursuing a new career opportunity in the field of early care and education. Her associate’s degree will qualify Dalia to become which of the following?</w:t>
      </w:r>
    </w:p>
    <w:p w14:paraId="164577EF" w14:textId="77817500" w:rsidR="0027269C" w:rsidRPr="008F2AEE" w:rsidRDefault="0027269C" w:rsidP="00B3470D">
      <w:pPr>
        <w:pStyle w:val="Body"/>
        <w:numPr>
          <w:ilvl w:val="0"/>
          <w:numId w:val="37"/>
        </w:numPr>
        <w:spacing w:after="120"/>
        <w:ind w:left="357" w:hanging="357"/>
        <w:rPr>
          <w:rFonts w:ascii="Arial" w:eastAsia="Arial" w:hAnsi="Arial" w:cs="Arial"/>
          <w:sz w:val="22"/>
          <w:szCs w:val="20"/>
        </w:rPr>
      </w:pPr>
      <w:r w:rsidRPr="00A61D18">
        <w:rPr>
          <w:rFonts w:ascii="Arial" w:eastAsia="Arial" w:hAnsi="Arial" w:cs="Arial"/>
          <w:sz w:val="22"/>
          <w:szCs w:val="20"/>
        </w:rPr>
        <w:t>Elementary school teacher</w:t>
      </w:r>
    </w:p>
    <w:p w14:paraId="0216CA05" w14:textId="6D9E8E15" w:rsidR="0027269C" w:rsidRPr="008F2AEE" w:rsidRDefault="0027269C" w:rsidP="00B3470D">
      <w:pPr>
        <w:pStyle w:val="Body"/>
        <w:numPr>
          <w:ilvl w:val="0"/>
          <w:numId w:val="37"/>
        </w:numPr>
        <w:spacing w:after="120"/>
        <w:ind w:left="357" w:hanging="357"/>
        <w:rPr>
          <w:rFonts w:ascii="Arial" w:eastAsia="Arial" w:hAnsi="Arial" w:cs="Arial"/>
          <w:sz w:val="22"/>
          <w:szCs w:val="20"/>
        </w:rPr>
      </w:pPr>
      <w:r w:rsidRPr="00A61D18">
        <w:rPr>
          <w:rFonts w:ascii="Arial" w:eastAsia="Arial" w:hAnsi="Arial" w:cs="Arial"/>
          <w:sz w:val="22"/>
          <w:szCs w:val="20"/>
        </w:rPr>
        <w:t>Child care instructor</w:t>
      </w:r>
      <w:r w:rsidRPr="00A61D18">
        <w:rPr>
          <w:rFonts w:ascii="Arial" w:hAnsi="Arial" w:cs="Arial"/>
          <w:sz w:val="22"/>
          <w:szCs w:val="20"/>
        </w:rPr>
        <w:t xml:space="preserve"> </w:t>
      </w:r>
      <w:r w:rsidRPr="00A61D18">
        <w:rPr>
          <w:rFonts w:ascii="Arial" w:hAnsi="Arial" w:cs="Arial"/>
          <w:color w:val="C00000"/>
          <w:sz w:val="22"/>
          <w:szCs w:val="20"/>
        </w:rPr>
        <w:t>[correct]</w:t>
      </w:r>
    </w:p>
    <w:p w14:paraId="3F50CC27" w14:textId="5538E487" w:rsidR="0027269C" w:rsidRPr="008F2AEE" w:rsidRDefault="0027269C" w:rsidP="00B3470D">
      <w:pPr>
        <w:pStyle w:val="Body"/>
        <w:numPr>
          <w:ilvl w:val="0"/>
          <w:numId w:val="37"/>
        </w:numPr>
        <w:spacing w:after="120"/>
        <w:ind w:left="357" w:hanging="357"/>
        <w:rPr>
          <w:rFonts w:ascii="Arial" w:eastAsia="Arial" w:hAnsi="Arial" w:cs="Arial"/>
          <w:sz w:val="22"/>
          <w:szCs w:val="20"/>
        </w:rPr>
      </w:pPr>
      <w:r w:rsidRPr="00A61D18">
        <w:rPr>
          <w:rFonts w:ascii="Arial" w:eastAsia="Arial" w:hAnsi="Arial" w:cs="Arial"/>
          <w:sz w:val="22"/>
          <w:szCs w:val="20"/>
        </w:rPr>
        <w:t>Teacher for children from birth through third grade</w:t>
      </w:r>
    </w:p>
    <w:p w14:paraId="11BA67D3" w14:textId="77777777" w:rsidR="007C3577" w:rsidRDefault="0027269C" w:rsidP="00B3470D">
      <w:pPr>
        <w:pStyle w:val="Body"/>
        <w:numPr>
          <w:ilvl w:val="0"/>
          <w:numId w:val="37"/>
        </w:numPr>
        <w:spacing w:after="120"/>
        <w:ind w:left="357" w:hanging="357"/>
        <w:rPr>
          <w:rFonts w:ascii="Arial" w:eastAsia="Arial" w:hAnsi="Arial" w:cs="Arial"/>
          <w:sz w:val="22"/>
          <w:szCs w:val="20"/>
        </w:rPr>
      </w:pPr>
      <w:r w:rsidRPr="00A61D18">
        <w:rPr>
          <w:rFonts w:ascii="Arial" w:hAnsi="Arial" w:cs="Arial"/>
          <w:sz w:val="22"/>
          <w:szCs w:val="20"/>
        </w:rPr>
        <w:t>Program director in a program such as Head Start</w:t>
      </w:r>
    </w:p>
    <w:p w14:paraId="7B493D9F" w14:textId="67200786" w:rsidR="0027269C" w:rsidRPr="00A61D18" w:rsidRDefault="00642808" w:rsidP="00C00DD3">
      <w:pPr>
        <w:spacing w:before="240" w:after="120"/>
        <w:rPr>
          <w:rFonts w:ascii="Arial" w:hAnsi="Arial" w:cs="Arial"/>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1]</w:t>
      </w:r>
    </w:p>
    <w:p w14:paraId="716FA4A4"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Elementary school teachers are required to hold a baccalaureate degree or higher.</w:t>
      </w:r>
    </w:p>
    <w:p w14:paraId="23EA4844" w14:textId="3EEBDD9E" w:rsidR="004856F0" w:rsidRPr="00693214" w:rsidRDefault="004856F0" w:rsidP="004856F0">
      <w:pPr>
        <w:pStyle w:val="Body"/>
        <w:spacing w:after="120"/>
        <w:rPr>
          <w:rFonts w:ascii="Arial" w:eastAsia="Arial" w:hAnsi="Arial" w:cs="Arial"/>
          <w:b/>
          <w:bCs/>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Pr>
          <w:rFonts w:ascii="Arial" w:hAnsi="Arial"/>
          <w:b/>
          <w:bCs/>
          <w:sz w:val="22"/>
          <w:szCs w:val="20"/>
        </w:rPr>
        <w:t>2</w:t>
      </w:r>
      <w:r w:rsidRPr="00693214">
        <w:rPr>
          <w:rFonts w:ascii="Arial" w:hAnsi="Arial"/>
          <w:b/>
          <w:bCs/>
          <w:sz w:val="22"/>
          <w:szCs w:val="20"/>
          <w:lang w:val="pt-PT"/>
        </w:rPr>
        <w:t>]</w:t>
      </w:r>
    </w:p>
    <w:p w14:paraId="608221E4"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Associate degree programs usually provide the following early childhood education career opportunities: child care instructor, director, owner, director of a family day home, or manager of a corporate child care facility.</w:t>
      </w:r>
    </w:p>
    <w:p w14:paraId="59C0EFB0" w14:textId="79CB937D"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3]</w:t>
      </w:r>
    </w:p>
    <w:p w14:paraId="6E10E6A5"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Dalia qualifies to teach children birth through pre-kindergarten in some child care programs. In others, her qualifications may allow her to become a teacher assistant. Kindergarten through third grade teaching positions typically requires a minimum of a baccalaureate degree.</w:t>
      </w:r>
    </w:p>
    <w:p w14:paraId="17AEF0EE" w14:textId="4668A029"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lastRenderedPageBreak/>
        <w:t xml:space="preserve">[Feedback for </w:t>
      </w:r>
      <w:r w:rsidR="0027269C" w:rsidRPr="00A61D18">
        <w:rPr>
          <w:rFonts w:ascii="Arial" w:hAnsi="Arial" w:cs="Arial"/>
          <w:b/>
          <w:bCs/>
          <w:sz w:val="22"/>
          <w:szCs w:val="20"/>
        </w:rPr>
        <w:t>Answer Choice 4]</w:t>
      </w:r>
    </w:p>
    <w:p w14:paraId="160AC250" w14:textId="3CBF9105" w:rsidR="007C3577" w:rsidRPr="00A61D18" w:rsidRDefault="0027269C" w:rsidP="00B3470D">
      <w:pPr>
        <w:spacing w:after="120"/>
        <w:rPr>
          <w:rFonts w:ascii="Arial" w:hAnsi="Arial" w:cs="Arial"/>
          <w:bCs/>
          <w:sz w:val="22"/>
          <w:szCs w:val="20"/>
        </w:rPr>
      </w:pPr>
      <w:r w:rsidRPr="00A61D18">
        <w:rPr>
          <w:rFonts w:ascii="Arial" w:hAnsi="Arial" w:cs="Arial"/>
          <w:bCs/>
          <w:sz w:val="22"/>
          <w:szCs w:val="20"/>
        </w:rPr>
        <w:t>Program directors are typically required to complete a baccalaureate degree or master’s degree.</w:t>
      </w:r>
    </w:p>
    <w:p w14:paraId="0DD6DD13" w14:textId="584AB5EE"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2]</w:t>
      </w:r>
    </w:p>
    <w:p w14:paraId="1EF09340"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Teaching staff at Francesca’s elementary school are required to complete the Professional Development Checklist (17 competencies for becoming a professional) as part of their annual performance evaluation. During her previous appraisal, Francesca set a goal to improve her competence in Standard 4: Developmentally Appropriate Practice. Which of the following outcomes did Francesca achieve to accomplish this goal?</w:t>
      </w:r>
    </w:p>
    <w:p w14:paraId="1D981978" w14:textId="35CD4583" w:rsidR="0027269C" w:rsidRPr="009678E0" w:rsidRDefault="0027269C" w:rsidP="00B3470D">
      <w:pPr>
        <w:pStyle w:val="Body"/>
        <w:numPr>
          <w:ilvl w:val="0"/>
          <w:numId w:val="38"/>
        </w:numPr>
        <w:spacing w:after="120"/>
        <w:ind w:left="357" w:hanging="357"/>
        <w:rPr>
          <w:rFonts w:ascii="Arial" w:eastAsia="Arial" w:hAnsi="Arial" w:cs="Arial"/>
          <w:sz w:val="22"/>
          <w:szCs w:val="20"/>
        </w:rPr>
      </w:pPr>
      <w:r w:rsidRPr="00A61D18">
        <w:rPr>
          <w:rFonts w:ascii="Arial" w:eastAsia="Times New Roman" w:hAnsi="Arial" w:cs="Arial"/>
          <w:sz w:val="22"/>
          <w:szCs w:val="20"/>
        </w:rPr>
        <w:t>Integrate technology into classroom activities</w:t>
      </w:r>
    </w:p>
    <w:p w14:paraId="6F15D3BA" w14:textId="2D29C781" w:rsidR="0027269C" w:rsidRPr="009678E0" w:rsidRDefault="0027269C" w:rsidP="00B3470D">
      <w:pPr>
        <w:pStyle w:val="Body"/>
        <w:numPr>
          <w:ilvl w:val="0"/>
          <w:numId w:val="38"/>
        </w:numPr>
        <w:spacing w:after="120"/>
        <w:ind w:left="357" w:hanging="357"/>
        <w:rPr>
          <w:rFonts w:ascii="Arial" w:eastAsia="Arial" w:hAnsi="Arial" w:cs="Arial"/>
          <w:sz w:val="22"/>
          <w:szCs w:val="20"/>
        </w:rPr>
      </w:pPr>
      <w:r w:rsidRPr="00A61D18">
        <w:rPr>
          <w:rFonts w:ascii="Arial" w:hAnsi="Arial" w:cs="Arial"/>
          <w:sz w:val="22"/>
          <w:szCs w:val="20"/>
        </w:rPr>
        <w:t>Promote inclusion in her classroom of diverse students</w:t>
      </w:r>
    </w:p>
    <w:p w14:paraId="33687D2F" w14:textId="31171C37" w:rsidR="0027269C" w:rsidRPr="009678E0" w:rsidRDefault="0027269C" w:rsidP="00B3470D">
      <w:pPr>
        <w:pStyle w:val="Body"/>
        <w:numPr>
          <w:ilvl w:val="0"/>
          <w:numId w:val="38"/>
        </w:numPr>
        <w:spacing w:after="120"/>
        <w:ind w:left="357" w:hanging="357"/>
        <w:rPr>
          <w:rFonts w:ascii="Arial" w:eastAsia="Arial" w:hAnsi="Arial" w:cs="Arial"/>
          <w:sz w:val="22"/>
          <w:szCs w:val="20"/>
        </w:rPr>
      </w:pPr>
      <w:r w:rsidRPr="00A61D18">
        <w:rPr>
          <w:rFonts w:ascii="Arial" w:hAnsi="Arial" w:cs="Arial"/>
          <w:sz w:val="22"/>
          <w:szCs w:val="20"/>
        </w:rPr>
        <w:t>Connect with children who do not speak English; promote their learning</w:t>
      </w:r>
    </w:p>
    <w:p w14:paraId="5779A94A" w14:textId="77777777" w:rsidR="007C3577" w:rsidRDefault="0027269C" w:rsidP="00B3470D">
      <w:pPr>
        <w:pStyle w:val="Body"/>
        <w:numPr>
          <w:ilvl w:val="0"/>
          <w:numId w:val="38"/>
        </w:numPr>
        <w:spacing w:after="120"/>
        <w:ind w:left="357" w:hanging="357"/>
        <w:rPr>
          <w:rFonts w:ascii="Arial" w:eastAsia="Arial" w:hAnsi="Arial" w:cs="Arial"/>
          <w:sz w:val="22"/>
          <w:szCs w:val="20"/>
        </w:rPr>
      </w:pPr>
      <w:r w:rsidRPr="00A61D18">
        <w:rPr>
          <w:rFonts w:ascii="Arial" w:hAnsi="Arial" w:cs="Arial"/>
          <w:sz w:val="22"/>
          <w:szCs w:val="20"/>
        </w:rPr>
        <w:t xml:space="preserve">Advance children’s physical, intellectual, social, and emotional development </w:t>
      </w:r>
      <w:r w:rsidRPr="00A61D18">
        <w:rPr>
          <w:rFonts w:ascii="Arial" w:hAnsi="Arial" w:cs="Arial"/>
          <w:color w:val="C00000"/>
          <w:sz w:val="22"/>
          <w:szCs w:val="20"/>
        </w:rPr>
        <w:t>[correct]</w:t>
      </w:r>
    </w:p>
    <w:p w14:paraId="25D2DD68" w14:textId="275117C2" w:rsidR="0027269C" w:rsidRPr="00A61D18" w:rsidRDefault="00642808" w:rsidP="00C00DD3">
      <w:pPr>
        <w:spacing w:before="240" w:after="120"/>
        <w:rPr>
          <w:rFonts w:ascii="Arial" w:hAnsi="Arial" w:cs="Arial"/>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1]</w:t>
      </w:r>
    </w:p>
    <w:p w14:paraId="1B23C515"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Integrating technology is part of Standard 4 but does not improve competence in developmentally appropriate practice.</w:t>
      </w:r>
    </w:p>
    <w:p w14:paraId="296D40B8" w14:textId="14B1C640" w:rsidR="0027269C" w:rsidRPr="00A61D18" w:rsidRDefault="00642808" w:rsidP="00B3470D">
      <w:pPr>
        <w:spacing w:after="120"/>
        <w:rPr>
          <w:rFonts w:ascii="Arial" w:hAnsi="Arial" w:cs="Arial"/>
          <w:sz w:val="22"/>
          <w:szCs w:val="20"/>
        </w:rPr>
      </w:pPr>
      <w:r w:rsidRPr="00A61D18">
        <w:rPr>
          <w:rFonts w:ascii="Arial" w:eastAsia="Arial" w:hAnsi="Arial" w:cs="Arial"/>
          <w:b/>
          <w:bCs/>
          <w:color w:val="000000"/>
          <w:sz w:val="22"/>
          <w:szCs w:val="20"/>
        </w:rPr>
        <w:t xml:space="preserve">[Feedback for </w:t>
      </w:r>
      <w:r w:rsidR="0027269C" w:rsidRPr="00A61D18">
        <w:rPr>
          <w:rFonts w:ascii="Arial" w:eastAsia="Arial" w:hAnsi="Arial" w:cs="Arial"/>
          <w:b/>
          <w:bCs/>
          <w:color w:val="000000"/>
          <w:sz w:val="22"/>
          <w:szCs w:val="20"/>
        </w:rPr>
        <w:t>Answer Choice 2]</w:t>
      </w:r>
    </w:p>
    <w:p w14:paraId="00F62CCA"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Promoting inclusion is part of Standard 4 but does not improve competence in developmentally appropriate practice.</w:t>
      </w:r>
    </w:p>
    <w:p w14:paraId="54333015" w14:textId="7DE85C3C"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3]</w:t>
      </w:r>
    </w:p>
    <w:p w14:paraId="2DAC359D"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Connecting with children who do not speak English and promoting their learning is part of Standard 4 but does not improve competence in developmentally appropriate practice.</w:t>
      </w:r>
    </w:p>
    <w:p w14:paraId="79A1D687" w14:textId="77777777" w:rsidR="004856F0" w:rsidRPr="00693214" w:rsidRDefault="004856F0" w:rsidP="004856F0">
      <w:pPr>
        <w:pStyle w:val="Body"/>
        <w:spacing w:after="120"/>
        <w:rPr>
          <w:rFonts w:ascii="Arial" w:eastAsia="Arial" w:hAnsi="Arial" w:cs="Arial"/>
          <w:b/>
          <w:bCs/>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sidRPr="00693214">
        <w:rPr>
          <w:rFonts w:ascii="Arial" w:hAnsi="Arial"/>
          <w:b/>
          <w:bCs/>
          <w:sz w:val="22"/>
          <w:szCs w:val="20"/>
        </w:rPr>
        <w:t>4</w:t>
      </w:r>
      <w:r w:rsidRPr="00693214">
        <w:rPr>
          <w:rFonts w:ascii="Arial" w:hAnsi="Arial"/>
          <w:b/>
          <w:bCs/>
          <w:sz w:val="22"/>
          <w:szCs w:val="20"/>
          <w:lang w:val="pt-PT"/>
        </w:rPr>
        <w:t>]</w:t>
      </w:r>
    </w:p>
    <w:p w14:paraId="11A84498" w14:textId="7FCB7E77" w:rsidR="007C3577" w:rsidRPr="00A61D18" w:rsidRDefault="0027269C" w:rsidP="00B3470D">
      <w:pPr>
        <w:spacing w:after="120"/>
        <w:rPr>
          <w:rFonts w:ascii="Arial" w:hAnsi="Arial" w:cs="Arial"/>
          <w:bCs/>
          <w:sz w:val="22"/>
          <w:szCs w:val="20"/>
        </w:rPr>
      </w:pPr>
      <w:r w:rsidRPr="00A61D18">
        <w:rPr>
          <w:rFonts w:ascii="Arial" w:hAnsi="Arial" w:cs="Arial"/>
          <w:sz w:val="22"/>
          <w:szCs w:val="20"/>
        </w:rPr>
        <w:t>Advancing children’s physical, intellectual, social, and emotional development is the part of Standard 4 that focuses on developmentally appropriate practice.</w:t>
      </w:r>
    </w:p>
    <w:p w14:paraId="7011FA82" w14:textId="38764028"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3]</w:t>
      </w:r>
    </w:p>
    <w:p w14:paraId="1104B6FB"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During her appraisal, Francesca shared that she did not feel competent in NAEYC Standard 1: Guiding Behavior. The school principal suggested that Francesca develop a “specific action plan” to improve her competence in this area. Which of the following practices is most likely to help Francesca accomplish her specific action plan?</w:t>
      </w:r>
    </w:p>
    <w:p w14:paraId="261B5241" w14:textId="7F5C3FB3" w:rsidR="0027269C" w:rsidRPr="008C1DB7" w:rsidRDefault="0027269C" w:rsidP="00B3470D">
      <w:pPr>
        <w:pStyle w:val="Body"/>
        <w:numPr>
          <w:ilvl w:val="0"/>
          <w:numId w:val="39"/>
        </w:numPr>
        <w:spacing w:after="120"/>
        <w:ind w:left="357" w:hanging="357"/>
        <w:rPr>
          <w:rFonts w:ascii="Arial" w:eastAsia="Arial" w:hAnsi="Arial" w:cs="Arial"/>
          <w:sz w:val="22"/>
          <w:szCs w:val="20"/>
        </w:rPr>
      </w:pPr>
      <w:r w:rsidRPr="00A61D18">
        <w:rPr>
          <w:rFonts w:ascii="Arial" w:hAnsi="Arial" w:cs="Arial"/>
          <w:sz w:val="22"/>
          <w:szCs w:val="20"/>
        </w:rPr>
        <w:t>Suspending children who consistently misbehave</w:t>
      </w:r>
    </w:p>
    <w:p w14:paraId="012F3FD0" w14:textId="33BDE21B" w:rsidR="0027269C" w:rsidRPr="008C1DB7" w:rsidRDefault="0027269C" w:rsidP="00B3470D">
      <w:pPr>
        <w:pStyle w:val="Body"/>
        <w:numPr>
          <w:ilvl w:val="0"/>
          <w:numId w:val="39"/>
        </w:numPr>
        <w:spacing w:after="120"/>
        <w:ind w:left="357" w:hanging="357"/>
        <w:rPr>
          <w:rFonts w:ascii="Arial" w:eastAsia="Arial" w:hAnsi="Arial" w:cs="Arial"/>
          <w:sz w:val="22"/>
          <w:szCs w:val="20"/>
        </w:rPr>
      </w:pPr>
      <w:r w:rsidRPr="00A61D18">
        <w:rPr>
          <w:rFonts w:ascii="Arial" w:hAnsi="Arial" w:cs="Arial"/>
          <w:sz w:val="22"/>
          <w:szCs w:val="20"/>
        </w:rPr>
        <w:t>Seating a misbehaving child at the back of the classroom apart from peers</w:t>
      </w:r>
    </w:p>
    <w:p w14:paraId="0CAFCAE2" w14:textId="614F89AC" w:rsidR="0027269C" w:rsidRPr="008C1DB7" w:rsidRDefault="0027269C" w:rsidP="00B3470D">
      <w:pPr>
        <w:pStyle w:val="Body"/>
        <w:numPr>
          <w:ilvl w:val="0"/>
          <w:numId w:val="39"/>
        </w:numPr>
        <w:spacing w:after="120"/>
        <w:ind w:left="357" w:hanging="357"/>
        <w:rPr>
          <w:rFonts w:ascii="Arial" w:eastAsia="Arial" w:hAnsi="Arial" w:cs="Arial"/>
          <w:sz w:val="22"/>
          <w:szCs w:val="20"/>
        </w:rPr>
      </w:pPr>
      <w:r w:rsidRPr="00A61D18">
        <w:rPr>
          <w:rFonts w:ascii="Arial" w:hAnsi="Arial" w:cs="Arial"/>
          <w:sz w:val="22"/>
          <w:szCs w:val="20"/>
        </w:rPr>
        <w:t>Posting a rule that states, “Be nice.”</w:t>
      </w:r>
    </w:p>
    <w:p w14:paraId="18D932FA" w14:textId="77777777" w:rsidR="007C3577" w:rsidRDefault="0027269C" w:rsidP="00B3470D">
      <w:pPr>
        <w:pStyle w:val="Body"/>
        <w:numPr>
          <w:ilvl w:val="0"/>
          <w:numId w:val="39"/>
        </w:numPr>
        <w:spacing w:after="120"/>
        <w:ind w:left="357" w:hanging="357"/>
        <w:rPr>
          <w:rFonts w:ascii="Arial" w:eastAsia="Arial" w:hAnsi="Arial" w:cs="Arial"/>
          <w:sz w:val="22"/>
          <w:szCs w:val="20"/>
        </w:rPr>
      </w:pPr>
      <w:r w:rsidRPr="00A61D18">
        <w:rPr>
          <w:rFonts w:ascii="Arial" w:hAnsi="Arial" w:cs="Arial"/>
          <w:sz w:val="22"/>
          <w:szCs w:val="20"/>
        </w:rPr>
        <w:t xml:space="preserve">Teaching children how to calm themselves when they get angry </w:t>
      </w:r>
      <w:r w:rsidRPr="00A61D18">
        <w:rPr>
          <w:rFonts w:ascii="Arial" w:hAnsi="Arial" w:cs="Arial"/>
          <w:color w:val="C00000"/>
          <w:sz w:val="22"/>
          <w:szCs w:val="20"/>
        </w:rPr>
        <w:t>[correct]</w:t>
      </w:r>
    </w:p>
    <w:p w14:paraId="525809E8" w14:textId="51FC0113" w:rsidR="0027269C" w:rsidRPr="00A61D18" w:rsidRDefault="00642808" w:rsidP="00C00DD3">
      <w:pPr>
        <w:spacing w:before="240" w:after="120"/>
        <w:rPr>
          <w:rFonts w:ascii="Arial" w:hAnsi="Arial" w:cs="Arial"/>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1]</w:t>
      </w:r>
    </w:p>
    <w:p w14:paraId="1CF38BC3"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Suspending children is an act of punishment rather than an action plan for guiding behavior.</w:t>
      </w:r>
    </w:p>
    <w:p w14:paraId="6BA8B300" w14:textId="77777777" w:rsidR="00394C7E" w:rsidRDefault="00394C7E" w:rsidP="00B3470D">
      <w:pPr>
        <w:spacing w:after="120"/>
        <w:rPr>
          <w:rFonts w:ascii="Arial" w:eastAsia="Arial" w:hAnsi="Arial" w:cs="Arial"/>
          <w:b/>
          <w:bCs/>
          <w:color w:val="000000"/>
          <w:sz w:val="22"/>
          <w:szCs w:val="20"/>
        </w:rPr>
      </w:pPr>
    </w:p>
    <w:p w14:paraId="747EF8B0" w14:textId="6FE2922F" w:rsidR="0027269C" w:rsidRPr="00A61D18" w:rsidRDefault="00642808" w:rsidP="00B3470D">
      <w:pPr>
        <w:spacing w:after="120"/>
        <w:rPr>
          <w:rFonts w:ascii="Arial" w:hAnsi="Arial" w:cs="Arial"/>
          <w:sz w:val="22"/>
          <w:szCs w:val="20"/>
        </w:rPr>
      </w:pPr>
      <w:r w:rsidRPr="00A61D18">
        <w:rPr>
          <w:rFonts w:ascii="Arial" w:eastAsia="Arial" w:hAnsi="Arial" w:cs="Arial"/>
          <w:b/>
          <w:bCs/>
          <w:color w:val="000000"/>
          <w:sz w:val="22"/>
          <w:szCs w:val="20"/>
        </w:rPr>
        <w:lastRenderedPageBreak/>
        <w:t xml:space="preserve">[Feedback for </w:t>
      </w:r>
      <w:r w:rsidR="0027269C" w:rsidRPr="00A61D18">
        <w:rPr>
          <w:rFonts w:ascii="Arial" w:eastAsia="Arial" w:hAnsi="Arial" w:cs="Arial"/>
          <w:b/>
          <w:bCs/>
          <w:color w:val="000000"/>
          <w:sz w:val="22"/>
          <w:szCs w:val="20"/>
        </w:rPr>
        <w:t>Answer Choice 2]</w:t>
      </w:r>
    </w:p>
    <w:p w14:paraId="71358875"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Francesca needs to understand why children misbehave in her classroom and address their problems. Placing children who misbehave at the back of the classroom denies them the opportunity to learn appropriate behavior, including how to manage their emotions.</w:t>
      </w:r>
    </w:p>
    <w:p w14:paraId="481E1D31" w14:textId="7465DC81"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3]</w:t>
      </w:r>
    </w:p>
    <w:p w14:paraId="59F6CE81"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Francesca’s action plan should be designed to guide children’s behavior. Posting a rule to be nice does not guide children. The children must be taught.</w:t>
      </w:r>
    </w:p>
    <w:p w14:paraId="50AFFAF8" w14:textId="77777777" w:rsidR="004856F0" w:rsidRPr="00693214" w:rsidRDefault="004856F0" w:rsidP="004856F0">
      <w:pPr>
        <w:pStyle w:val="Body"/>
        <w:spacing w:after="120"/>
        <w:rPr>
          <w:rFonts w:ascii="Arial" w:eastAsia="Arial" w:hAnsi="Arial" w:cs="Arial"/>
          <w:b/>
          <w:bCs/>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sidRPr="00693214">
        <w:rPr>
          <w:rFonts w:ascii="Arial" w:hAnsi="Arial"/>
          <w:b/>
          <w:bCs/>
          <w:sz w:val="22"/>
          <w:szCs w:val="20"/>
        </w:rPr>
        <w:t>4</w:t>
      </w:r>
      <w:r w:rsidRPr="00693214">
        <w:rPr>
          <w:rFonts w:ascii="Arial" w:hAnsi="Arial"/>
          <w:b/>
          <w:bCs/>
          <w:sz w:val="22"/>
          <w:szCs w:val="20"/>
          <w:lang w:val="pt-PT"/>
        </w:rPr>
        <w:t>]</w:t>
      </w:r>
    </w:p>
    <w:p w14:paraId="05793157" w14:textId="44294F14" w:rsidR="007C3577" w:rsidRPr="00A61D18" w:rsidRDefault="0027269C" w:rsidP="00B3470D">
      <w:pPr>
        <w:spacing w:after="120"/>
        <w:rPr>
          <w:rFonts w:ascii="Arial" w:hAnsi="Arial" w:cs="Arial"/>
          <w:bCs/>
          <w:sz w:val="22"/>
          <w:szCs w:val="20"/>
        </w:rPr>
      </w:pPr>
      <w:r w:rsidRPr="00A61D18">
        <w:rPr>
          <w:rFonts w:ascii="Arial" w:hAnsi="Arial" w:cs="Arial"/>
          <w:bCs/>
          <w:sz w:val="22"/>
          <w:szCs w:val="20"/>
        </w:rPr>
        <w:t xml:space="preserve">Teaching </w:t>
      </w:r>
      <w:r w:rsidRPr="00A61D18">
        <w:rPr>
          <w:rFonts w:ascii="Arial" w:hAnsi="Arial" w:cs="Arial"/>
          <w:sz w:val="22"/>
          <w:szCs w:val="20"/>
        </w:rPr>
        <w:t xml:space="preserve">children how to calm themselves when they get angry provides an opportunity to guide their behavior. </w:t>
      </w:r>
      <w:proofErr w:type="gramStart"/>
      <w:r w:rsidRPr="00A61D18">
        <w:rPr>
          <w:rFonts w:ascii="Arial" w:hAnsi="Arial" w:cs="Arial"/>
          <w:sz w:val="22"/>
          <w:szCs w:val="20"/>
        </w:rPr>
        <w:t>The standard states that the professional guides “children to be peaceful, cooperative, and in control of their behavior.”</w:t>
      </w:r>
      <w:proofErr w:type="gramEnd"/>
    </w:p>
    <w:p w14:paraId="78C73CBD" w14:textId="1F4F83DC"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4]</w:t>
      </w:r>
    </w:p>
    <w:p w14:paraId="17BE10F8"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Mateo earned a bachelor’s degree in business and worked in marketing for six years. Over time he realized he was simply not happy in his career. He recalled wanting to be a teacher when he was younger, but his father discouraged teaching and pushed Mateo to get a business degree. After much reflection, Mateo took a leave of absence from his job and met with a counselor at a nearby university. The counselor showed Mateo a path that he could take to get teacher’s certification without getting another bachelor’s degree. In this program, Mateo would take 12 hours of classes in education and complete an extended student teacher experience at a local school. Subsequently, Mateo quit his job and completed the program. Now he is a very happy first-grade teacher. This is an example of which of the following pathways to teaching?</w:t>
      </w:r>
    </w:p>
    <w:p w14:paraId="641A8B81" w14:textId="15667C5F" w:rsidR="0027269C" w:rsidRPr="003B37F2" w:rsidRDefault="0027269C" w:rsidP="00B3470D">
      <w:pPr>
        <w:pStyle w:val="Body"/>
        <w:numPr>
          <w:ilvl w:val="0"/>
          <w:numId w:val="40"/>
        </w:numPr>
        <w:spacing w:after="120"/>
        <w:ind w:left="357" w:hanging="357"/>
        <w:rPr>
          <w:rFonts w:ascii="Arial" w:eastAsia="Arial" w:hAnsi="Arial" w:cs="Arial"/>
          <w:sz w:val="22"/>
          <w:szCs w:val="20"/>
        </w:rPr>
      </w:pPr>
      <w:r w:rsidRPr="00A61D18">
        <w:rPr>
          <w:rFonts w:ascii="Arial" w:eastAsia="Arial" w:hAnsi="Arial" w:cs="Arial"/>
          <w:sz w:val="22"/>
          <w:szCs w:val="20"/>
        </w:rPr>
        <w:t>Alternative Certification Program</w:t>
      </w:r>
      <w:r w:rsidRPr="00A61D18">
        <w:rPr>
          <w:rFonts w:ascii="Arial" w:hAnsi="Arial" w:cs="Arial"/>
          <w:sz w:val="22"/>
          <w:szCs w:val="20"/>
        </w:rPr>
        <w:t xml:space="preserve"> </w:t>
      </w:r>
      <w:r w:rsidRPr="00A61D18">
        <w:rPr>
          <w:rFonts w:ascii="Arial" w:hAnsi="Arial" w:cs="Arial"/>
          <w:color w:val="C00000"/>
          <w:sz w:val="22"/>
          <w:szCs w:val="20"/>
        </w:rPr>
        <w:t>[correct]</w:t>
      </w:r>
    </w:p>
    <w:p w14:paraId="6966B724" w14:textId="44F3C35B" w:rsidR="0027269C" w:rsidRPr="003B37F2" w:rsidRDefault="0027269C" w:rsidP="00B3470D">
      <w:pPr>
        <w:pStyle w:val="Body"/>
        <w:numPr>
          <w:ilvl w:val="0"/>
          <w:numId w:val="40"/>
        </w:numPr>
        <w:spacing w:after="120"/>
        <w:ind w:left="357" w:hanging="357"/>
        <w:rPr>
          <w:rFonts w:ascii="Arial" w:eastAsia="Arial" w:hAnsi="Arial" w:cs="Arial"/>
          <w:sz w:val="22"/>
          <w:szCs w:val="20"/>
        </w:rPr>
      </w:pPr>
      <w:r w:rsidRPr="00A61D18">
        <w:rPr>
          <w:rFonts w:ascii="Arial" w:eastAsia="Arial" w:hAnsi="Arial" w:cs="Arial"/>
          <w:sz w:val="22"/>
          <w:szCs w:val="20"/>
        </w:rPr>
        <w:t>Baccalaureate Degree Program</w:t>
      </w:r>
    </w:p>
    <w:p w14:paraId="248CD3C5" w14:textId="18ACA970" w:rsidR="0027269C" w:rsidRPr="003B37F2" w:rsidRDefault="0027269C" w:rsidP="00B3470D">
      <w:pPr>
        <w:pStyle w:val="Body"/>
        <w:numPr>
          <w:ilvl w:val="0"/>
          <w:numId w:val="40"/>
        </w:numPr>
        <w:spacing w:after="120"/>
        <w:ind w:left="357" w:hanging="357"/>
        <w:rPr>
          <w:rFonts w:ascii="Arial" w:eastAsia="Arial" w:hAnsi="Arial" w:cs="Arial"/>
          <w:sz w:val="22"/>
          <w:szCs w:val="20"/>
        </w:rPr>
      </w:pPr>
      <w:r w:rsidRPr="00A61D18">
        <w:rPr>
          <w:rFonts w:ascii="Arial" w:eastAsia="Arial" w:hAnsi="Arial" w:cs="Arial"/>
          <w:sz w:val="22"/>
          <w:szCs w:val="20"/>
        </w:rPr>
        <w:t>Associate’s Degree Program</w:t>
      </w:r>
    </w:p>
    <w:p w14:paraId="4CD000E7" w14:textId="77777777" w:rsidR="007C3577" w:rsidRDefault="0027269C" w:rsidP="00B3470D">
      <w:pPr>
        <w:pStyle w:val="Body"/>
        <w:numPr>
          <w:ilvl w:val="0"/>
          <w:numId w:val="40"/>
        </w:numPr>
        <w:spacing w:after="120"/>
        <w:ind w:left="357" w:hanging="357"/>
        <w:rPr>
          <w:rFonts w:ascii="Arial" w:eastAsia="Arial" w:hAnsi="Arial" w:cs="Arial"/>
          <w:sz w:val="22"/>
          <w:szCs w:val="20"/>
        </w:rPr>
      </w:pPr>
      <w:r w:rsidRPr="00A61D18">
        <w:rPr>
          <w:rFonts w:ascii="Arial" w:hAnsi="Arial" w:cs="Arial"/>
          <w:sz w:val="22"/>
          <w:szCs w:val="20"/>
        </w:rPr>
        <w:t>Master’s Degree Program</w:t>
      </w:r>
    </w:p>
    <w:p w14:paraId="30B58B25" w14:textId="6FAB5A46" w:rsidR="0027269C" w:rsidRPr="00A61D18" w:rsidRDefault="004856F0" w:rsidP="00C00DD3">
      <w:pPr>
        <w:spacing w:before="240" w:after="120"/>
        <w:rPr>
          <w:rFonts w:ascii="Arial" w:hAnsi="Arial" w:cs="Arial"/>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sidRPr="00693214">
        <w:rPr>
          <w:rFonts w:ascii="Arial" w:hAnsi="Arial"/>
          <w:b/>
          <w:bCs/>
          <w:sz w:val="22"/>
          <w:szCs w:val="20"/>
        </w:rPr>
        <w:t>1</w:t>
      </w:r>
      <w:r w:rsidRPr="00693214">
        <w:rPr>
          <w:rFonts w:ascii="Arial" w:hAnsi="Arial"/>
          <w:b/>
          <w:bCs/>
          <w:sz w:val="22"/>
          <w:szCs w:val="20"/>
          <w:lang w:val="pt-PT"/>
        </w:rPr>
        <w:t>]</w:t>
      </w:r>
    </w:p>
    <w:p w14:paraId="68E04270" w14:textId="77777777" w:rsidR="007C3577" w:rsidRPr="00A61D18" w:rsidRDefault="0027269C" w:rsidP="00B3470D">
      <w:pPr>
        <w:spacing w:after="120"/>
        <w:rPr>
          <w:rFonts w:ascii="Arial" w:hAnsi="Arial" w:cs="Arial"/>
          <w:sz w:val="22"/>
          <w:szCs w:val="20"/>
        </w:rPr>
      </w:pPr>
      <w:r w:rsidRPr="00A61D18">
        <w:rPr>
          <w:rFonts w:ascii="Arial" w:eastAsia="Arial" w:hAnsi="Arial" w:cs="Arial"/>
          <w:sz w:val="22"/>
          <w:szCs w:val="20"/>
        </w:rPr>
        <w:t>Alternative certification is a route to teacher certification through which an individual who already has at least a bachelor’s degree in another field such as finance, psychology, biology, or English can obtain certification to teach without completing an additional bachelor’s degree.</w:t>
      </w:r>
    </w:p>
    <w:p w14:paraId="4EAE157B" w14:textId="566F8022" w:rsidR="0027269C" w:rsidRPr="00A61D18" w:rsidRDefault="00642808" w:rsidP="00B3470D">
      <w:pPr>
        <w:spacing w:after="120"/>
        <w:rPr>
          <w:rFonts w:ascii="Arial" w:hAnsi="Arial" w:cs="Arial"/>
          <w:sz w:val="22"/>
          <w:szCs w:val="20"/>
        </w:rPr>
      </w:pPr>
      <w:r w:rsidRPr="00A61D18">
        <w:rPr>
          <w:rFonts w:ascii="Arial" w:eastAsia="Arial" w:hAnsi="Arial" w:cs="Arial"/>
          <w:b/>
          <w:bCs/>
          <w:color w:val="000000"/>
          <w:sz w:val="22"/>
          <w:szCs w:val="20"/>
        </w:rPr>
        <w:t xml:space="preserve">[Feedback for </w:t>
      </w:r>
      <w:r w:rsidR="0027269C" w:rsidRPr="00A61D18">
        <w:rPr>
          <w:rFonts w:ascii="Arial" w:eastAsia="Arial" w:hAnsi="Arial" w:cs="Arial"/>
          <w:b/>
          <w:bCs/>
          <w:color w:val="000000"/>
          <w:sz w:val="22"/>
          <w:szCs w:val="20"/>
        </w:rPr>
        <w:t>Answer Choice 2]</w:t>
      </w:r>
    </w:p>
    <w:p w14:paraId="028DAF68" w14:textId="77777777" w:rsidR="007C3577" w:rsidRPr="00A61D18" w:rsidRDefault="0027269C" w:rsidP="00B3470D">
      <w:pPr>
        <w:spacing w:after="120"/>
        <w:rPr>
          <w:rFonts w:ascii="Arial" w:hAnsi="Arial" w:cs="Arial"/>
          <w:sz w:val="22"/>
          <w:szCs w:val="20"/>
        </w:rPr>
      </w:pPr>
      <w:r w:rsidRPr="00A61D18">
        <w:rPr>
          <w:rFonts w:ascii="Arial" w:eastAsia="Arial" w:hAnsi="Arial" w:cs="Arial"/>
          <w:sz w:val="22"/>
          <w:szCs w:val="20"/>
        </w:rPr>
        <w:t>A baccalaureate degree in education is a four-year college program that includes coursework and extensive field experiences in educational settings to enable students to integrate theory with teaching practice.</w:t>
      </w:r>
    </w:p>
    <w:p w14:paraId="28C83471" w14:textId="4840429B"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3]</w:t>
      </w:r>
    </w:p>
    <w:p w14:paraId="55201094" w14:textId="77777777" w:rsidR="007C3577" w:rsidRPr="00A61D18" w:rsidRDefault="0027269C" w:rsidP="00B3470D">
      <w:pPr>
        <w:spacing w:after="120"/>
        <w:rPr>
          <w:rFonts w:ascii="Arial" w:hAnsi="Arial" w:cs="Arial"/>
          <w:sz w:val="22"/>
          <w:szCs w:val="20"/>
        </w:rPr>
      </w:pPr>
      <w:r w:rsidRPr="00A61D18">
        <w:rPr>
          <w:rFonts w:ascii="Arial" w:eastAsia="Arial" w:hAnsi="Arial" w:cs="Arial"/>
          <w:sz w:val="22"/>
          <w:szCs w:val="20"/>
        </w:rPr>
        <w:t>An associate’s degree in education is a two-year college program that qualifies students to be child care aides, primary child care providers, and assistant teachers. This type of degree does not qualify individuals to teach first grade.</w:t>
      </w:r>
    </w:p>
    <w:p w14:paraId="6561078B" w14:textId="38C716D6" w:rsidR="0027269C" w:rsidRPr="00A61D18" w:rsidRDefault="00642808" w:rsidP="00B3470D">
      <w:pPr>
        <w:spacing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4]</w:t>
      </w:r>
    </w:p>
    <w:p w14:paraId="2234B7B9" w14:textId="3419283C" w:rsidR="007C3577" w:rsidRPr="00A61D18" w:rsidRDefault="0027269C" w:rsidP="00B3470D">
      <w:pPr>
        <w:spacing w:after="120"/>
        <w:rPr>
          <w:rFonts w:ascii="Arial" w:hAnsi="Arial" w:cs="Arial"/>
          <w:bCs/>
          <w:sz w:val="22"/>
          <w:szCs w:val="20"/>
        </w:rPr>
      </w:pPr>
      <w:r w:rsidRPr="00A61D18">
        <w:rPr>
          <w:rFonts w:ascii="Arial" w:eastAsia="Arial" w:hAnsi="Arial" w:cs="Arial"/>
          <w:sz w:val="22"/>
          <w:szCs w:val="20"/>
        </w:rPr>
        <w:t>A master's degree program in education involves far more than the 12 hours of classes that Mateo completed. A master’s degree typically does not involve the type of extended student teacher experience that Mateo’s program required.</w:t>
      </w:r>
    </w:p>
    <w:p w14:paraId="29D73C47" w14:textId="488A911B"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lastRenderedPageBreak/>
        <w:t>[Q</w:t>
      </w:r>
      <w:r w:rsidR="0027269C" w:rsidRPr="00A61D18">
        <w:rPr>
          <w:rFonts w:ascii="Arial" w:eastAsia="Arial" w:hAnsi="Arial" w:cs="Arial"/>
          <w:b/>
          <w:color w:val="0000FF"/>
          <w:sz w:val="22"/>
          <w:szCs w:val="20"/>
        </w:rPr>
        <w:t>5]</w:t>
      </w:r>
    </w:p>
    <w:p w14:paraId="4C9B855C"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On the Professional Development Checklist, Hanna has demonstrated a high level of competence in Standard 4: Educating Diverse Students. Which of the following activities best illustrates her competence in this area?</w:t>
      </w:r>
    </w:p>
    <w:p w14:paraId="19AC0062" w14:textId="5B790401" w:rsidR="0027269C" w:rsidRPr="00157124" w:rsidRDefault="0027269C" w:rsidP="00B3470D">
      <w:pPr>
        <w:pStyle w:val="Body"/>
        <w:numPr>
          <w:ilvl w:val="0"/>
          <w:numId w:val="41"/>
        </w:numPr>
        <w:spacing w:after="120"/>
        <w:ind w:left="357" w:hanging="357"/>
        <w:rPr>
          <w:rFonts w:ascii="Arial" w:eastAsia="Arial" w:hAnsi="Arial" w:cs="Arial"/>
          <w:sz w:val="22"/>
          <w:szCs w:val="20"/>
        </w:rPr>
      </w:pPr>
      <w:r w:rsidRPr="00A61D18">
        <w:rPr>
          <w:rFonts w:ascii="Arial" w:eastAsia="Arial" w:hAnsi="Arial" w:cs="Arial"/>
          <w:sz w:val="22"/>
          <w:szCs w:val="20"/>
        </w:rPr>
        <w:t>Introducing activities that promote modern math</w:t>
      </w:r>
    </w:p>
    <w:p w14:paraId="76977967" w14:textId="4AAC4DC1" w:rsidR="0027269C" w:rsidRPr="00157124" w:rsidRDefault="0027269C" w:rsidP="00B3470D">
      <w:pPr>
        <w:pStyle w:val="Body"/>
        <w:numPr>
          <w:ilvl w:val="0"/>
          <w:numId w:val="41"/>
        </w:numPr>
        <w:spacing w:after="120"/>
        <w:ind w:left="357" w:hanging="357"/>
        <w:rPr>
          <w:rFonts w:ascii="Arial" w:eastAsia="Arial" w:hAnsi="Arial" w:cs="Arial"/>
          <w:sz w:val="22"/>
          <w:szCs w:val="20"/>
        </w:rPr>
      </w:pPr>
      <w:r w:rsidRPr="00A61D18">
        <w:rPr>
          <w:rFonts w:ascii="Arial" w:eastAsia="Arial" w:hAnsi="Arial" w:cs="Arial"/>
          <w:sz w:val="22"/>
          <w:szCs w:val="20"/>
        </w:rPr>
        <w:t>Introducing activities on diverse artists</w:t>
      </w:r>
    </w:p>
    <w:p w14:paraId="2C196166" w14:textId="42AB186E" w:rsidR="0027269C" w:rsidRPr="00157124" w:rsidRDefault="0027269C" w:rsidP="00B3470D">
      <w:pPr>
        <w:pStyle w:val="Body"/>
        <w:numPr>
          <w:ilvl w:val="0"/>
          <w:numId w:val="41"/>
        </w:numPr>
        <w:spacing w:after="120"/>
        <w:ind w:left="357" w:hanging="357"/>
        <w:rPr>
          <w:rFonts w:ascii="Arial" w:eastAsia="Arial" w:hAnsi="Arial" w:cs="Arial"/>
          <w:sz w:val="22"/>
          <w:szCs w:val="20"/>
        </w:rPr>
      </w:pPr>
      <w:r w:rsidRPr="00A61D18">
        <w:rPr>
          <w:rFonts w:ascii="Arial" w:eastAsia="Arial" w:hAnsi="Arial" w:cs="Arial"/>
          <w:sz w:val="22"/>
          <w:szCs w:val="20"/>
        </w:rPr>
        <w:t>Introducing activities that promote tolerance</w:t>
      </w:r>
      <w:r w:rsidRPr="00A61D18">
        <w:rPr>
          <w:rFonts w:ascii="Arial" w:hAnsi="Arial" w:cs="Arial"/>
          <w:sz w:val="22"/>
          <w:szCs w:val="20"/>
        </w:rPr>
        <w:t xml:space="preserve"> </w:t>
      </w:r>
      <w:r w:rsidRPr="00A61D18">
        <w:rPr>
          <w:rFonts w:ascii="Arial" w:hAnsi="Arial" w:cs="Arial"/>
          <w:color w:val="C00000"/>
          <w:sz w:val="22"/>
          <w:szCs w:val="20"/>
        </w:rPr>
        <w:t>[correct]</w:t>
      </w:r>
    </w:p>
    <w:p w14:paraId="1C75E6AB" w14:textId="77777777" w:rsidR="007C3577" w:rsidRDefault="0027269C" w:rsidP="00B3470D">
      <w:pPr>
        <w:pStyle w:val="Body"/>
        <w:numPr>
          <w:ilvl w:val="0"/>
          <w:numId w:val="41"/>
        </w:numPr>
        <w:spacing w:after="120"/>
        <w:ind w:left="357" w:hanging="357"/>
        <w:rPr>
          <w:rFonts w:ascii="Arial" w:eastAsia="Arial" w:hAnsi="Arial" w:cs="Arial"/>
          <w:sz w:val="22"/>
          <w:szCs w:val="20"/>
        </w:rPr>
      </w:pPr>
      <w:r w:rsidRPr="00A61D18">
        <w:rPr>
          <w:rFonts w:ascii="Arial" w:eastAsia="Arial" w:hAnsi="Arial" w:cs="Arial"/>
          <w:sz w:val="22"/>
          <w:szCs w:val="20"/>
        </w:rPr>
        <w:t>Introducing activities that integrate literacy and technology</w:t>
      </w:r>
    </w:p>
    <w:p w14:paraId="5E83F1FC" w14:textId="1B4A1451" w:rsidR="0027269C" w:rsidRPr="00A61D18" w:rsidRDefault="00642808" w:rsidP="00C00DD3">
      <w:pPr>
        <w:spacing w:before="240" w:after="120"/>
        <w:rPr>
          <w:rFonts w:ascii="Arial" w:hAnsi="Arial" w:cs="Arial"/>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1]</w:t>
      </w:r>
    </w:p>
    <w:p w14:paraId="255FC0A7" w14:textId="77777777" w:rsidR="007C3577" w:rsidRPr="00A61D18" w:rsidRDefault="0027269C" w:rsidP="00B3470D">
      <w:pPr>
        <w:spacing w:after="120"/>
        <w:rPr>
          <w:rFonts w:ascii="Arial" w:hAnsi="Arial" w:cs="Arial"/>
          <w:sz w:val="22"/>
          <w:szCs w:val="20"/>
        </w:rPr>
      </w:pPr>
      <w:r w:rsidRPr="00A61D18">
        <w:rPr>
          <w:rFonts w:ascii="Arial" w:eastAsia="Arial" w:hAnsi="Arial" w:cs="Arial"/>
          <w:sz w:val="22"/>
          <w:szCs w:val="20"/>
        </w:rPr>
        <w:t>Introducing activities that promote modern math may enhance children’s learning in that academic area. However, these activities do not meet the criteria for demonstrating competence in educating diverse students.</w:t>
      </w:r>
    </w:p>
    <w:p w14:paraId="6A2DC521" w14:textId="2F9BA26C" w:rsidR="0027269C" w:rsidRPr="00A61D18" w:rsidRDefault="00642808" w:rsidP="00B3470D">
      <w:pPr>
        <w:spacing w:after="120"/>
        <w:rPr>
          <w:rFonts w:ascii="Arial" w:hAnsi="Arial" w:cs="Arial"/>
          <w:sz w:val="22"/>
          <w:szCs w:val="20"/>
        </w:rPr>
      </w:pPr>
      <w:r w:rsidRPr="00A61D18">
        <w:rPr>
          <w:rFonts w:ascii="Arial" w:eastAsia="Arial" w:hAnsi="Arial" w:cs="Arial"/>
          <w:b/>
          <w:bCs/>
          <w:color w:val="000000"/>
          <w:sz w:val="22"/>
          <w:szCs w:val="20"/>
        </w:rPr>
        <w:t xml:space="preserve">[Feedback for </w:t>
      </w:r>
      <w:r w:rsidR="0027269C" w:rsidRPr="00A61D18">
        <w:rPr>
          <w:rFonts w:ascii="Arial" w:eastAsia="Arial" w:hAnsi="Arial" w:cs="Arial"/>
          <w:b/>
          <w:bCs/>
          <w:color w:val="000000"/>
          <w:sz w:val="22"/>
          <w:szCs w:val="20"/>
        </w:rPr>
        <w:t>Answer Choice 2]</w:t>
      </w:r>
    </w:p>
    <w:p w14:paraId="5DFF84B1" w14:textId="77777777" w:rsidR="007C3577" w:rsidRPr="00A61D18" w:rsidRDefault="0027269C" w:rsidP="00B3470D">
      <w:pPr>
        <w:spacing w:after="120"/>
        <w:rPr>
          <w:rFonts w:ascii="Arial" w:hAnsi="Arial" w:cs="Arial"/>
          <w:sz w:val="22"/>
          <w:szCs w:val="20"/>
        </w:rPr>
      </w:pPr>
      <w:r w:rsidRPr="00A61D18">
        <w:rPr>
          <w:rFonts w:ascii="Arial" w:eastAsia="Arial" w:hAnsi="Arial" w:cs="Arial"/>
          <w:sz w:val="22"/>
          <w:szCs w:val="20"/>
        </w:rPr>
        <w:t>Introducing activities on diverse artists may enhance children’s learning about art and approaches to art. However, these activities do not meet the criteria for demonstrating competence in educating diverse students.</w:t>
      </w:r>
    </w:p>
    <w:p w14:paraId="58EA58C3" w14:textId="3562AC3E" w:rsidR="004856F0" w:rsidRPr="00693214" w:rsidRDefault="004856F0" w:rsidP="004856F0">
      <w:pPr>
        <w:pStyle w:val="Body"/>
        <w:spacing w:after="120"/>
        <w:rPr>
          <w:rFonts w:ascii="Arial" w:eastAsia="Arial" w:hAnsi="Arial" w:cs="Arial"/>
          <w:b/>
          <w:bCs/>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Pr>
          <w:rFonts w:ascii="Arial" w:hAnsi="Arial"/>
          <w:b/>
          <w:bCs/>
          <w:sz w:val="22"/>
          <w:szCs w:val="20"/>
        </w:rPr>
        <w:t>3</w:t>
      </w:r>
      <w:r w:rsidRPr="00693214">
        <w:rPr>
          <w:rFonts w:ascii="Arial" w:hAnsi="Arial"/>
          <w:b/>
          <w:bCs/>
          <w:sz w:val="22"/>
          <w:szCs w:val="20"/>
          <w:lang w:val="pt-PT"/>
        </w:rPr>
        <w:t>]</w:t>
      </w:r>
    </w:p>
    <w:p w14:paraId="430848D5" w14:textId="77777777" w:rsidR="007C3577" w:rsidRPr="00A61D18" w:rsidRDefault="0027269C" w:rsidP="00B3470D">
      <w:pPr>
        <w:spacing w:after="120"/>
        <w:rPr>
          <w:rFonts w:ascii="Arial" w:hAnsi="Arial" w:cs="Arial"/>
          <w:sz w:val="22"/>
          <w:szCs w:val="20"/>
        </w:rPr>
      </w:pPr>
      <w:r w:rsidRPr="00A61D18">
        <w:rPr>
          <w:rFonts w:ascii="Arial" w:eastAsia="Arial" w:hAnsi="Arial" w:cs="Arial"/>
          <w:sz w:val="22"/>
          <w:szCs w:val="20"/>
        </w:rPr>
        <w:t>By introducing activities that promote tolerance, Hanna is demonstrating that all children, regardless of background, are individuals with unique strengths and challenges. Appreciating, accepting, and acknowledging differences allow tolerance to flourish.</w:t>
      </w:r>
    </w:p>
    <w:p w14:paraId="65C6B4DC" w14:textId="4FEF88C7"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4]</w:t>
      </w:r>
    </w:p>
    <w:p w14:paraId="0329FFCC" w14:textId="5BDFCF1B" w:rsidR="0027269C" w:rsidRPr="00A61D18" w:rsidRDefault="0027269C" w:rsidP="00B3470D">
      <w:pPr>
        <w:spacing w:after="120"/>
        <w:rPr>
          <w:rFonts w:ascii="Arial" w:hAnsi="Arial" w:cs="Arial"/>
          <w:sz w:val="22"/>
          <w:szCs w:val="20"/>
        </w:rPr>
      </w:pPr>
      <w:r w:rsidRPr="00A61D18">
        <w:rPr>
          <w:rFonts w:ascii="Arial" w:eastAsia="Arial" w:hAnsi="Arial" w:cs="Arial"/>
          <w:sz w:val="22"/>
          <w:szCs w:val="20"/>
        </w:rPr>
        <w:t>Introducing activities that integrate literacy and technology relate to other standards but do not meet the criteria for demonstrating competence in educating diverse students.</w:t>
      </w:r>
    </w:p>
    <w:p w14:paraId="6F076BC8" w14:textId="46F256C4" w:rsidR="0027269C" w:rsidRPr="004856F0" w:rsidRDefault="0027269C" w:rsidP="004856F0">
      <w:pPr>
        <w:pStyle w:val="Body"/>
        <w:spacing w:before="240" w:after="120"/>
        <w:rPr>
          <w:rFonts w:ascii="Arial" w:eastAsia="Calibri" w:hAnsi="Arial" w:cs="Arial"/>
          <w:color w:val="FF0000"/>
          <w:sz w:val="22"/>
          <w:szCs w:val="22"/>
          <w:bdr w:val="none" w:sz="0" w:space="0" w:color="auto"/>
        </w:rPr>
      </w:pPr>
      <w:r w:rsidRPr="004856F0">
        <w:rPr>
          <w:rFonts w:ascii="Arial" w:eastAsia="Calibri" w:hAnsi="Arial" w:cs="Arial"/>
          <w:b/>
          <w:color w:val="FF0000"/>
          <w:sz w:val="22"/>
          <w:szCs w:val="22"/>
          <w:bdr w:val="none" w:sz="0" w:space="0" w:color="auto"/>
        </w:rPr>
        <w:t>Learning Outcome 1.4</w:t>
      </w:r>
      <w:r w:rsidR="004856F0" w:rsidRPr="004856F0">
        <w:rPr>
          <w:rFonts w:ascii="Arial" w:eastAsia="Calibri" w:hAnsi="Arial" w:cs="Arial"/>
          <w:b/>
          <w:color w:val="FF0000"/>
          <w:sz w:val="22"/>
          <w:szCs w:val="22"/>
          <w:bdr w:val="none" w:sz="0" w:space="0" w:color="auto"/>
        </w:rPr>
        <w:t xml:space="preserve">: </w:t>
      </w:r>
      <w:r w:rsidRPr="004856F0">
        <w:rPr>
          <w:rFonts w:ascii="Arial" w:eastAsia="Calibri" w:hAnsi="Arial" w:cs="Arial"/>
          <w:color w:val="FF0000"/>
          <w:sz w:val="22"/>
          <w:szCs w:val="22"/>
          <w:bdr w:val="none" w:sz="0" w:space="0" w:color="auto"/>
        </w:rPr>
        <w:t>Explain what a philosophy of education is and how you can develop and apply it in your professional practice.</w:t>
      </w:r>
    </w:p>
    <w:p w14:paraId="0ABEC342" w14:textId="6302FD45"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1]</w:t>
      </w:r>
    </w:p>
    <w:p w14:paraId="575B5C63"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Emilia Garcia, a second-grade teacher, wants to write her philosophy of education and include it in the welcome letter to the families of her students. She is most likely motivated to take this step because a well-thought-out philosophy of education will:</w:t>
      </w:r>
    </w:p>
    <w:p w14:paraId="53E52B23" w14:textId="2C9E7E2D" w:rsidR="0027269C" w:rsidRPr="00FC740F" w:rsidRDefault="0027269C" w:rsidP="00B3470D">
      <w:pPr>
        <w:pStyle w:val="Body"/>
        <w:numPr>
          <w:ilvl w:val="0"/>
          <w:numId w:val="42"/>
        </w:numPr>
        <w:spacing w:after="120"/>
        <w:ind w:left="357" w:hanging="357"/>
        <w:rPr>
          <w:rFonts w:ascii="Arial" w:eastAsia="Arial" w:hAnsi="Arial" w:cs="Arial"/>
          <w:sz w:val="22"/>
          <w:szCs w:val="20"/>
        </w:rPr>
      </w:pPr>
      <w:r w:rsidRPr="00A61D18">
        <w:rPr>
          <w:rFonts w:ascii="Arial" w:hAnsi="Arial" w:cs="Arial"/>
          <w:sz w:val="22"/>
          <w:szCs w:val="20"/>
        </w:rPr>
        <w:t>Satisfy the parents of her students</w:t>
      </w:r>
    </w:p>
    <w:p w14:paraId="19B4B2D6" w14:textId="4BF41194" w:rsidR="0027269C" w:rsidRPr="00FC740F" w:rsidRDefault="0027269C" w:rsidP="00B3470D">
      <w:pPr>
        <w:pStyle w:val="Body"/>
        <w:numPr>
          <w:ilvl w:val="0"/>
          <w:numId w:val="42"/>
        </w:numPr>
        <w:spacing w:after="120"/>
        <w:ind w:left="357" w:hanging="357"/>
        <w:rPr>
          <w:rFonts w:ascii="Arial" w:eastAsia="Arial" w:hAnsi="Arial" w:cs="Arial"/>
          <w:sz w:val="22"/>
          <w:szCs w:val="20"/>
        </w:rPr>
      </w:pPr>
      <w:r w:rsidRPr="00A61D18">
        <w:rPr>
          <w:rFonts w:ascii="Arial" w:hAnsi="Arial" w:cs="Arial"/>
          <w:sz w:val="22"/>
          <w:szCs w:val="20"/>
        </w:rPr>
        <w:t>Never need to be modified</w:t>
      </w:r>
    </w:p>
    <w:p w14:paraId="443D7C68" w14:textId="5557F880" w:rsidR="0027269C" w:rsidRPr="00FC740F" w:rsidRDefault="0027269C" w:rsidP="00B3470D">
      <w:pPr>
        <w:pStyle w:val="Body"/>
        <w:numPr>
          <w:ilvl w:val="0"/>
          <w:numId w:val="42"/>
        </w:numPr>
        <w:spacing w:after="120"/>
        <w:ind w:left="357" w:hanging="357"/>
        <w:rPr>
          <w:rFonts w:ascii="Arial" w:eastAsia="Arial" w:hAnsi="Arial" w:cs="Arial"/>
          <w:sz w:val="22"/>
          <w:szCs w:val="20"/>
        </w:rPr>
      </w:pPr>
      <w:r w:rsidRPr="00A61D18">
        <w:rPr>
          <w:rFonts w:ascii="Arial" w:hAnsi="Arial" w:cs="Arial"/>
          <w:sz w:val="22"/>
          <w:szCs w:val="20"/>
        </w:rPr>
        <w:t xml:space="preserve">Guide and direct her daily teaching </w:t>
      </w:r>
      <w:r w:rsidRPr="00A61D18">
        <w:rPr>
          <w:rFonts w:ascii="Arial" w:hAnsi="Arial" w:cs="Arial"/>
          <w:color w:val="C00000"/>
          <w:sz w:val="22"/>
          <w:szCs w:val="20"/>
        </w:rPr>
        <w:t>[correct]</w:t>
      </w:r>
    </w:p>
    <w:p w14:paraId="40510330" w14:textId="77777777" w:rsidR="007C3577" w:rsidRDefault="0027269C" w:rsidP="00B3470D">
      <w:pPr>
        <w:pStyle w:val="Body"/>
        <w:numPr>
          <w:ilvl w:val="0"/>
          <w:numId w:val="42"/>
        </w:numPr>
        <w:spacing w:after="120"/>
        <w:ind w:left="357" w:hanging="357"/>
        <w:rPr>
          <w:rFonts w:ascii="Arial" w:eastAsia="Arial" w:hAnsi="Arial" w:cs="Arial"/>
          <w:sz w:val="22"/>
          <w:szCs w:val="20"/>
        </w:rPr>
      </w:pPr>
      <w:r w:rsidRPr="00A61D18">
        <w:rPr>
          <w:rFonts w:ascii="Arial" w:hAnsi="Arial" w:cs="Arial"/>
          <w:sz w:val="22"/>
          <w:szCs w:val="20"/>
        </w:rPr>
        <w:t>Differ from her teaching practices and beliefs</w:t>
      </w:r>
    </w:p>
    <w:p w14:paraId="39E34B62" w14:textId="6018BF18" w:rsidR="0027269C" w:rsidRPr="00A61D18" w:rsidRDefault="00642808" w:rsidP="00C00DD3">
      <w:pPr>
        <w:spacing w:before="240" w:after="120"/>
        <w:rPr>
          <w:rFonts w:ascii="Arial" w:hAnsi="Arial" w:cs="Arial"/>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1]</w:t>
      </w:r>
    </w:p>
    <w:p w14:paraId="73BD5307" w14:textId="77777777" w:rsidR="007C3577" w:rsidRPr="00A61D18" w:rsidRDefault="0027269C" w:rsidP="00B3470D">
      <w:pPr>
        <w:spacing w:after="120"/>
        <w:rPr>
          <w:rFonts w:ascii="Arial" w:hAnsi="Arial" w:cs="Arial"/>
          <w:sz w:val="22"/>
          <w:szCs w:val="20"/>
        </w:rPr>
      </w:pPr>
      <w:r w:rsidRPr="00A61D18">
        <w:rPr>
          <w:rFonts w:ascii="Arial" w:eastAsia="Arial" w:hAnsi="Arial" w:cs="Arial"/>
          <w:sz w:val="22"/>
          <w:szCs w:val="20"/>
        </w:rPr>
        <w:t>A well-thought-out philosophy of education should be shared with parents and may satisfy them in some way. However, this is a limited view. Emilia’s philosophy of education serves a much higher purpose as she makes decisions about her role in supporting children's learning and development.</w:t>
      </w:r>
    </w:p>
    <w:p w14:paraId="468C7FE6" w14:textId="1B6FD580" w:rsidR="0027269C" w:rsidRPr="00A61D18" w:rsidRDefault="00642808" w:rsidP="00B3470D">
      <w:pPr>
        <w:spacing w:after="120"/>
        <w:rPr>
          <w:rFonts w:ascii="Arial" w:hAnsi="Arial" w:cs="Arial"/>
          <w:sz w:val="22"/>
          <w:szCs w:val="20"/>
        </w:rPr>
      </w:pPr>
      <w:r w:rsidRPr="00A61D18">
        <w:rPr>
          <w:rFonts w:ascii="Arial" w:eastAsia="Arial" w:hAnsi="Arial" w:cs="Arial"/>
          <w:b/>
          <w:bCs/>
          <w:color w:val="000000"/>
          <w:sz w:val="22"/>
          <w:szCs w:val="20"/>
        </w:rPr>
        <w:lastRenderedPageBreak/>
        <w:t xml:space="preserve">[Feedback for </w:t>
      </w:r>
      <w:r w:rsidR="0027269C" w:rsidRPr="00A61D18">
        <w:rPr>
          <w:rFonts w:ascii="Arial" w:eastAsia="Arial" w:hAnsi="Arial" w:cs="Arial"/>
          <w:b/>
          <w:bCs/>
          <w:color w:val="000000"/>
          <w:sz w:val="22"/>
          <w:szCs w:val="20"/>
        </w:rPr>
        <w:t>Answer Choice 2]</w:t>
      </w:r>
    </w:p>
    <w:p w14:paraId="1547172D"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 xml:space="preserve">Writing a philosophy of education is not a one-time activity. </w:t>
      </w:r>
      <w:r w:rsidRPr="00A61D18">
        <w:rPr>
          <w:rFonts w:ascii="Arial" w:eastAsia="Arial" w:hAnsi="Arial" w:cs="Arial"/>
          <w:sz w:val="22"/>
          <w:szCs w:val="20"/>
        </w:rPr>
        <w:t xml:space="preserve">A </w:t>
      </w:r>
      <w:r w:rsidRPr="00A61D18">
        <w:rPr>
          <w:rFonts w:ascii="Arial" w:hAnsi="Arial" w:cs="Arial"/>
          <w:sz w:val="22"/>
          <w:szCs w:val="20"/>
        </w:rPr>
        <w:t>well-thought-out philosophy of education will be subject to modification throughout a teacher’s career as new research-based ideas are incorporated and teaching experience shapes the individual’s perspectives. Early childhood professionals should revisit their philosophy and reflect on whether it should be changed to accommodate new understanding, knowledge, or practice.</w:t>
      </w:r>
    </w:p>
    <w:p w14:paraId="6965E5D6" w14:textId="7F3F6591" w:rsidR="004856F0" w:rsidRPr="00693214" w:rsidRDefault="004856F0" w:rsidP="004856F0">
      <w:pPr>
        <w:pStyle w:val="Body"/>
        <w:spacing w:after="120"/>
        <w:rPr>
          <w:rFonts w:ascii="Arial" w:eastAsia="Arial" w:hAnsi="Arial" w:cs="Arial"/>
          <w:b/>
          <w:bCs/>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Pr>
          <w:rFonts w:ascii="Arial" w:hAnsi="Arial"/>
          <w:b/>
          <w:bCs/>
          <w:sz w:val="22"/>
          <w:szCs w:val="20"/>
        </w:rPr>
        <w:t>3</w:t>
      </w:r>
      <w:r w:rsidRPr="00693214">
        <w:rPr>
          <w:rFonts w:ascii="Arial" w:hAnsi="Arial"/>
          <w:b/>
          <w:bCs/>
          <w:sz w:val="22"/>
          <w:szCs w:val="20"/>
          <w:lang w:val="pt-PT"/>
        </w:rPr>
        <w:t>]</w:t>
      </w:r>
    </w:p>
    <w:p w14:paraId="2D86AF8F" w14:textId="77777777" w:rsidR="007C3577" w:rsidRPr="00A61D18" w:rsidRDefault="0027269C" w:rsidP="00B3470D">
      <w:pPr>
        <w:spacing w:after="120"/>
        <w:rPr>
          <w:rFonts w:ascii="Arial" w:hAnsi="Arial" w:cs="Arial"/>
          <w:sz w:val="22"/>
          <w:szCs w:val="20"/>
        </w:rPr>
      </w:pPr>
      <w:r w:rsidRPr="00A61D18">
        <w:rPr>
          <w:rFonts w:ascii="Arial" w:eastAsia="Arial" w:hAnsi="Arial" w:cs="Arial"/>
          <w:sz w:val="22"/>
          <w:szCs w:val="20"/>
        </w:rPr>
        <w:t>A well-thought-out philosophy of education will guide and direct Emilia's daily teaching. It will include core beliefs and values about education and teaching, including what Emilia thinks about her role as a teacher and what she believes about children's development and learning.</w:t>
      </w:r>
    </w:p>
    <w:p w14:paraId="5DDF99AC" w14:textId="36DE2859"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4]</w:t>
      </w:r>
    </w:p>
    <w:p w14:paraId="5DDF63BC" w14:textId="6888488A" w:rsidR="007C3577" w:rsidRPr="00A61D18" w:rsidRDefault="0027269C" w:rsidP="00B3470D">
      <w:pPr>
        <w:spacing w:after="120"/>
        <w:rPr>
          <w:rFonts w:ascii="Arial" w:hAnsi="Arial" w:cs="Arial"/>
          <w:bCs/>
          <w:sz w:val="22"/>
          <w:szCs w:val="20"/>
        </w:rPr>
      </w:pPr>
      <w:r w:rsidRPr="00A61D18">
        <w:rPr>
          <w:rFonts w:ascii="Arial" w:eastAsia="Arial" w:hAnsi="Arial" w:cs="Arial"/>
          <w:sz w:val="22"/>
          <w:szCs w:val="20"/>
        </w:rPr>
        <w:t>A philosophy of education is not separate from teaching practices and beliefs. Teaching practices and beliefs shape the philosophy of education and are shaped by the philosophy of education.</w:t>
      </w:r>
    </w:p>
    <w:p w14:paraId="614B2896" w14:textId="1939A6D1"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2]</w:t>
      </w:r>
    </w:p>
    <w:p w14:paraId="0DBAB4FE" w14:textId="77777777" w:rsidR="007C3577" w:rsidRPr="00A61D18" w:rsidRDefault="0027269C" w:rsidP="00B3470D">
      <w:pPr>
        <w:spacing w:after="120"/>
        <w:rPr>
          <w:rFonts w:ascii="Arial" w:hAnsi="Arial" w:cs="Arial"/>
          <w:sz w:val="22"/>
          <w:szCs w:val="20"/>
        </w:rPr>
      </w:pPr>
      <w:r w:rsidRPr="00A61D18">
        <w:rPr>
          <w:rStyle w:val="normaltextrun"/>
          <w:rFonts w:ascii="Arial" w:hAnsi="Arial" w:cs="Arial"/>
          <w:sz w:val="22"/>
          <w:szCs w:val="20"/>
        </w:rPr>
        <w:t xml:space="preserve">As Emilia writes her philosophy of education, her primary </w:t>
      </w:r>
      <w:r w:rsidRPr="00A61D18">
        <w:rPr>
          <w:rFonts w:ascii="Arial" w:hAnsi="Arial" w:cs="Arial"/>
          <w:sz w:val="22"/>
          <w:szCs w:val="20"/>
        </w:rPr>
        <w:t>focus should be which of the following?</w:t>
      </w:r>
    </w:p>
    <w:p w14:paraId="35E9A61D" w14:textId="5E01FFAF" w:rsidR="0027269C" w:rsidRPr="00C76D85" w:rsidRDefault="0027269C" w:rsidP="00B3470D">
      <w:pPr>
        <w:pStyle w:val="Body"/>
        <w:numPr>
          <w:ilvl w:val="0"/>
          <w:numId w:val="43"/>
        </w:numPr>
        <w:spacing w:after="120"/>
        <w:ind w:left="357" w:hanging="357"/>
        <w:rPr>
          <w:rFonts w:ascii="Arial" w:eastAsia="Arial" w:hAnsi="Arial" w:cs="Arial"/>
          <w:sz w:val="22"/>
          <w:szCs w:val="20"/>
        </w:rPr>
      </w:pPr>
      <w:r w:rsidRPr="00A61D18">
        <w:rPr>
          <w:rFonts w:ascii="Arial" w:hAnsi="Arial" w:cs="Arial"/>
          <w:sz w:val="22"/>
          <w:szCs w:val="20"/>
        </w:rPr>
        <w:t>The inclusion of common core terminology</w:t>
      </w:r>
    </w:p>
    <w:p w14:paraId="5F9673C9" w14:textId="67B4FB57" w:rsidR="0027269C" w:rsidRPr="00C76D85" w:rsidRDefault="0027269C" w:rsidP="00B3470D">
      <w:pPr>
        <w:pStyle w:val="Body"/>
        <w:numPr>
          <w:ilvl w:val="0"/>
          <w:numId w:val="43"/>
        </w:numPr>
        <w:spacing w:after="120"/>
        <w:ind w:left="357" w:hanging="357"/>
        <w:rPr>
          <w:rFonts w:ascii="Arial" w:eastAsia="Arial" w:hAnsi="Arial" w:cs="Arial"/>
          <w:sz w:val="22"/>
          <w:szCs w:val="20"/>
        </w:rPr>
      </w:pPr>
      <w:r w:rsidRPr="00A61D18">
        <w:rPr>
          <w:rFonts w:ascii="Arial" w:hAnsi="Arial" w:cs="Arial"/>
          <w:sz w:val="22"/>
          <w:szCs w:val="20"/>
        </w:rPr>
        <w:t>Brief statements that can be summarized in fewer than 150 words</w:t>
      </w:r>
    </w:p>
    <w:p w14:paraId="29E4CA46" w14:textId="7DE30A59" w:rsidR="0027269C" w:rsidRPr="00C76D85" w:rsidRDefault="0027269C" w:rsidP="00B3470D">
      <w:pPr>
        <w:pStyle w:val="Body"/>
        <w:numPr>
          <w:ilvl w:val="0"/>
          <w:numId w:val="43"/>
        </w:numPr>
        <w:spacing w:after="120"/>
        <w:ind w:left="357" w:hanging="357"/>
        <w:rPr>
          <w:rFonts w:ascii="Arial" w:eastAsia="Arial" w:hAnsi="Arial" w:cs="Arial"/>
          <w:sz w:val="22"/>
          <w:szCs w:val="20"/>
        </w:rPr>
      </w:pPr>
      <w:r w:rsidRPr="00A61D18">
        <w:rPr>
          <w:rFonts w:ascii="Arial" w:hAnsi="Arial" w:cs="Arial"/>
          <w:sz w:val="22"/>
          <w:szCs w:val="20"/>
        </w:rPr>
        <w:t xml:space="preserve">Accurately portraying her beliefs about teaching </w:t>
      </w:r>
      <w:r w:rsidRPr="00A61D18">
        <w:rPr>
          <w:rFonts w:ascii="Arial" w:hAnsi="Arial" w:cs="Arial"/>
          <w:color w:val="C00000"/>
          <w:sz w:val="22"/>
          <w:szCs w:val="20"/>
        </w:rPr>
        <w:t>[correct]</w:t>
      </w:r>
    </w:p>
    <w:p w14:paraId="71F62C2D" w14:textId="77777777" w:rsidR="007C3577" w:rsidRDefault="0027269C" w:rsidP="00B3470D">
      <w:pPr>
        <w:pStyle w:val="Body"/>
        <w:numPr>
          <w:ilvl w:val="0"/>
          <w:numId w:val="43"/>
        </w:numPr>
        <w:spacing w:after="120"/>
        <w:ind w:left="357" w:hanging="357"/>
        <w:rPr>
          <w:rFonts w:ascii="Arial" w:eastAsia="Arial" w:hAnsi="Arial" w:cs="Arial"/>
          <w:sz w:val="22"/>
          <w:szCs w:val="20"/>
        </w:rPr>
      </w:pPr>
      <w:r w:rsidRPr="00A61D18">
        <w:rPr>
          <w:rFonts w:ascii="Arial" w:hAnsi="Arial" w:cs="Arial"/>
          <w:sz w:val="22"/>
          <w:szCs w:val="20"/>
        </w:rPr>
        <w:t>Concern for the cultural diversity in her classroom</w:t>
      </w:r>
    </w:p>
    <w:p w14:paraId="1A4C6716" w14:textId="431FEA86" w:rsidR="0027269C" w:rsidRPr="00A61D18" w:rsidRDefault="00642808" w:rsidP="00C00DD3">
      <w:pPr>
        <w:spacing w:before="240" w:after="120"/>
        <w:rPr>
          <w:rFonts w:ascii="Arial" w:hAnsi="Arial" w:cs="Arial"/>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1]</w:t>
      </w:r>
    </w:p>
    <w:p w14:paraId="6977E54C"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Common core terminology is not an essential component of a teacher’s philosophy of education. Teachers must focus on their beliefs about how children develop and learn.</w:t>
      </w:r>
    </w:p>
    <w:p w14:paraId="5EE34417" w14:textId="32DA3463" w:rsidR="0027269C" w:rsidRPr="00A61D18" w:rsidRDefault="00642808" w:rsidP="00B3470D">
      <w:pPr>
        <w:spacing w:after="120"/>
        <w:rPr>
          <w:rFonts w:ascii="Arial" w:hAnsi="Arial" w:cs="Arial"/>
          <w:sz w:val="22"/>
          <w:szCs w:val="20"/>
        </w:rPr>
      </w:pPr>
      <w:r w:rsidRPr="00A61D18">
        <w:rPr>
          <w:rFonts w:ascii="Arial" w:eastAsia="Arial" w:hAnsi="Arial" w:cs="Arial"/>
          <w:b/>
          <w:bCs/>
          <w:color w:val="000000"/>
          <w:sz w:val="22"/>
          <w:szCs w:val="20"/>
        </w:rPr>
        <w:t xml:space="preserve">[Feedback for </w:t>
      </w:r>
      <w:r w:rsidR="0027269C" w:rsidRPr="00A61D18">
        <w:rPr>
          <w:rFonts w:ascii="Arial" w:eastAsia="Arial" w:hAnsi="Arial" w:cs="Arial"/>
          <w:b/>
          <w:bCs/>
          <w:color w:val="000000"/>
          <w:sz w:val="22"/>
          <w:szCs w:val="20"/>
        </w:rPr>
        <w:t>Answer Choice 2]</w:t>
      </w:r>
    </w:p>
    <w:p w14:paraId="40131F8E"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The length of a teacher’s philosophy of education is not limited to 150 words. The philosophy should be understandable and clearly state the individual’s beliefs and provide practical guidance for teaching.</w:t>
      </w:r>
    </w:p>
    <w:p w14:paraId="3E287578" w14:textId="004D2F6A" w:rsidR="004856F0" w:rsidRPr="00693214" w:rsidRDefault="004856F0" w:rsidP="004856F0">
      <w:pPr>
        <w:pStyle w:val="Body"/>
        <w:spacing w:after="120"/>
        <w:rPr>
          <w:rFonts w:ascii="Arial" w:eastAsia="Arial" w:hAnsi="Arial" w:cs="Arial"/>
          <w:b/>
          <w:bCs/>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Pr>
          <w:rFonts w:ascii="Arial" w:hAnsi="Arial"/>
          <w:b/>
          <w:bCs/>
          <w:sz w:val="22"/>
          <w:szCs w:val="20"/>
        </w:rPr>
        <w:t>3</w:t>
      </w:r>
      <w:r w:rsidRPr="00693214">
        <w:rPr>
          <w:rFonts w:ascii="Arial" w:hAnsi="Arial"/>
          <w:b/>
          <w:bCs/>
          <w:sz w:val="22"/>
          <w:szCs w:val="20"/>
          <w:lang w:val="pt-PT"/>
        </w:rPr>
        <w:t>]</w:t>
      </w:r>
    </w:p>
    <w:p w14:paraId="12F6B64D" w14:textId="77777777" w:rsidR="007C3577" w:rsidRPr="00A61D18" w:rsidRDefault="0027269C" w:rsidP="00B3470D">
      <w:pPr>
        <w:spacing w:after="120"/>
        <w:rPr>
          <w:rFonts w:ascii="Arial" w:hAnsi="Arial" w:cs="Arial"/>
          <w:sz w:val="22"/>
          <w:szCs w:val="20"/>
        </w:rPr>
      </w:pPr>
      <w:r w:rsidRPr="00A61D18">
        <w:rPr>
          <w:rStyle w:val="normaltextrun"/>
          <w:rFonts w:ascii="Arial" w:hAnsi="Arial" w:cs="Arial"/>
          <w:sz w:val="22"/>
          <w:szCs w:val="20"/>
        </w:rPr>
        <w:t>Emilia’s philosophy of education should accurately reflect her beliefs about teaching—what and how children should be taught. These beliefs will, in large part, be informed by her knowledge, experience, and understanding of how children learn and develop.</w:t>
      </w:r>
    </w:p>
    <w:p w14:paraId="624EB4DE" w14:textId="7E17290D"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4]</w:t>
      </w:r>
    </w:p>
    <w:p w14:paraId="3BA461C7" w14:textId="650AC083" w:rsidR="0027269C" w:rsidRPr="00A61D18" w:rsidRDefault="0027269C" w:rsidP="00B3470D">
      <w:pPr>
        <w:spacing w:after="120"/>
        <w:rPr>
          <w:rFonts w:ascii="Arial" w:hAnsi="Arial" w:cs="Arial"/>
          <w:bCs/>
          <w:sz w:val="22"/>
          <w:szCs w:val="20"/>
        </w:rPr>
      </w:pPr>
      <w:r w:rsidRPr="00A61D18">
        <w:rPr>
          <w:rStyle w:val="normaltextrun"/>
          <w:rFonts w:ascii="Arial" w:hAnsi="Arial" w:cs="Arial"/>
          <w:bCs/>
          <w:sz w:val="22"/>
          <w:szCs w:val="20"/>
        </w:rPr>
        <w:t>Beliefs about teaching culturally diverse groups of students might be included in a teacher’s philosophy of education, but these beliefs are not the major focus.</w:t>
      </w:r>
    </w:p>
    <w:p w14:paraId="2C47D713" w14:textId="3DD4039F"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3]</w:t>
      </w:r>
    </w:p>
    <w:p w14:paraId="3C285A78"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Emilia Garcia has written her philosophy of education and wants to share her set of beliefs with fellow teachers. Why is this sharing process recommended?</w:t>
      </w:r>
    </w:p>
    <w:p w14:paraId="05E5D867" w14:textId="23EC5291" w:rsidR="0027269C" w:rsidRPr="001246C4" w:rsidRDefault="0027269C" w:rsidP="00B3470D">
      <w:pPr>
        <w:pStyle w:val="Body"/>
        <w:numPr>
          <w:ilvl w:val="0"/>
          <w:numId w:val="44"/>
        </w:numPr>
        <w:spacing w:after="120"/>
        <w:ind w:left="357" w:hanging="357"/>
        <w:rPr>
          <w:rFonts w:ascii="Arial" w:eastAsia="Arial" w:hAnsi="Arial" w:cs="Arial"/>
          <w:sz w:val="22"/>
          <w:szCs w:val="20"/>
        </w:rPr>
      </w:pPr>
      <w:r w:rsidRPr="00A61D18">
        <w:rPr>
          <w:rFonts w:ascii="Arial" w:hAnsi="Arial" w:cs="Arial"/>
          <w:sz w:val="22"/>
          <w:szCs w:val="20"/>
        </w:rPr>
        <w:t xml:space="preserve">To receive feedback that helps Emilia clarify ideas </w:t>
      </w:r>
      <w:r w:rsidRPr="00A61D18">
        <w:rPr>
          <w:rFonts w:ascii="Arial" w:hAnsi="Arial" w:cs="Arial"/>
          <w:color w:val="C00000"/>
          <w:sz w:val="22"/>
          <w:szCs w:val="20"/>
        </w:rPr>
        <w:t>[correct]</w:t>
      </w:r>
    </w:p>
    <w:p w14:paraId="5DAB919A" w14:textId="2A2C6759" w:rsidR="0027269C" w:rsidRPr="001246C4" w:rsidRDefault="0027269C" w:rsidP="00B3470D">
      <w:pPr>
        <w:pStyle w:val="Body"/>
        <w:numPr>
          <w:ilvl w:val="0"/>
          <w:numId w:val="44"/>
        </w:numPr>
        <w:spacing w:after="120"/>
        <w:ind w:left="357" w:hanging="357"/>
        <w:rPr>
          <w:rFonts w:ascii="Arial" w:eastAsia="Arial" w:hAnsi="Arial" w:cs="Arial"/>
          <w:sz w:val="22"/>
          <w:szCs w:val="20"/>
        </w:rPr>
      </w:pPr>
      <w:r w:rsidRPr="00A61D18">
        <w:rPr>
          <w:rFonts w:ascii="Arial" w:hAnsi="Arial" w:cs="Arial"/>
          <w:sz w:val="22"/>
          <w:szCs w:val="20"/>
        </w:rPr>
        <w:lastRenderedPageBreak/>
        <w:t>To ensure that Emilia expresses the same beliefs as other teachers</w:t>
      </w:r>
    </w:p>
    <w:p w14:paraId="19FDA4E7" w14:textId="6E77FC8D" w:rsidR="0027269C" w:rsidRPr="001246C4" w:rsidRDefault="0027269C" w:rsidP="00B3470D">
      <w:pPr>
        <w:pStyle w:val="Body"/>
        <w:numPr>
          <w:ilvl w:val="0"/>
          <w:numId w:val="44"/>
        </w:numPr>
        <w:spacing w:after="120"/>
        <w:ind w:left="357" w:hanging="357"/>
        <w:rPr>
          <w:rFonts w:ascii="Arial" w:eastAsia="Arial" w:hAnsi="Arial" w:cs="Arial"/>
          <w:sz w:val="22"/>
          <w:szCs w:val="20"/>
        </w:rPr>
      </w:pPr>
      <w:r w:rsidRPr="00A61D18">
        <w:rPr>
          <w:rFonts w:ascii="Arial" w:hAnsi="Arial" w:cs="Arial"/>
          <w:sz w:val="22"/>
          <w:szCs w:val="20"/>
        </w:rPr>
        <w:t>To receive the approval of other teachers in the school</w:t>
      </w:r>
    </w:p>
    <w:p w14:paraId="34EFE06B" w14:textId="77777777" w:rsidR="007C3577" w:rsidRDefault="0027269C" w:rsidP="00B3470D">
      <w:pPr>
        <w:pStyle w:val="Body"/>
        <w:numPr>
          <w:ilvl w:val="0"/>
          <w:numId w:val="44"/>
        </w:numPr>
        <w:spacing w:after="120"/>
        <w:ind w:left="357" w:hanging="357"/>
        <w:rPr>
          <w:rFonts w:ascii="Arial" w:eastAsia="Arial" w:hAnsi="Arial" w:cs="Arial"/>
          <w:sz w:val="22"/>
          <w:szCs w:val="20"/>
        </w:rPr>
      </w:pPr>
      <w:r w:rsidRPr="00A61D18">
        <w:rPr>
          <w:rFonts w:ascii="Arial" w:hAnsi="Arial" w:cs="Arial"/>
          <w:sz w:val="22"/>
          <w:szCs w:val="20"/>
        </w:rPr>
        <w:t>To help other teachers express their beliefs about teaching</w:t>
      </w:r>
    </w:p>
    <w:p w14:paraId="35F794E6" w14:textId="45B16A16" w:rsidR="0027269C" w:rsidRPr="00A61D18" w:rsidRDefault="004856F0" w:rsidP="00C00DD3">
      <w:pPr>
        <w:spacing w:before="240" w:after="120"/>
        <w:rPr>
          <w:rFonts w:ascii="Arial" w:hAnsi="Arial" w:cs="Arial"/>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sidRPr="00693214">
        <w:rPr>
          <w:rFonts w:ascii="Arial" w:hAnsi="Arial"/>
          <w:b/>
          <w:bCs/>
          <w:sz w:val="22"/>
          <w:szCs w:val="20"/>
        </w:rPr>
        <w:t>1</w:t>
      </w:r>
      <w:r w:rsidRPr="00693214">
        <w:rPr>
          <w:rFonts w:ascii="Arial" w:hAnsi="Arial"/>
          <w:b/>
          <w:bCs/>
          <w:sz w:val="22"/>
          <w:szCs w:val="20"/>
          <w:lang w:val="pt-PT"/>
        </w:rPr>
        <w:t>]</w:t>
      </w:r>
    </w:p>
    <w:p w14:paraId="07E6066A" w14:textId="77777777" w:rsidR="007C3577" w:rsidRPr="00A61D18" w:rsidRDefault="0027269C" w:rsidP="00B3470D">
      <w:pPr>
        <w:spacing w:after="120"/>
        <w:rPr>
          <w:rFonts w:ascii="Arial" w:hAnsi="Arial" w:cs="Arial"/>
          <w:sz w:val="22"/>
          <w:szCs w:val="20"/>
        </w:rPr>
      </w:pPr>
      <w:r w:rsidRPr="00A61D18">
        <w:rPr>
          <w:rStyle w:val="normaltextrun"/>
          <w:rFonts w:ascii="Arial" w:hAnsi="Arial" w:cs="Arial"/>
          <w:sz w:val="22"/>
          <w:szCs w:val="20"/>
        </w:rPr>
        <w:t>Other teachers can provide feedback about the clarity of ideas and the effectiveness of Emilia’s communication. Emilia can use the feedback to refine her statements and ensure that the families of her students will understand her beliefs about teaching.</w:t>
      </w:r>
    </w:p>
    <w:p w14:paraId="41B8CACD" w14:textId="3A5F8528" w:rsidR="0027269C" w:rsidRPr="00A61D18" w:rsidRDefault="00642808" w:rsidP="00B3470D">
      <w:pPr>
        <w:spacing w:after="120"/>
        <w:rPr>
          <w:rFonts w:ascii="Arial" w:hAnsi="Arial" w:cs="Arial"/>
          <w:sz w:val="22"/>
          <w:szCs w:val="20"/>
        </w:rPr>
      </w:pPr>
      <w:r w:rsidRPr="00A61D18">
        <w:rPr>
          <w:rFonts w:ascii="Arial" w:eastAsia="Arial" w:hAnsi="Arial" w:cs="Arial"/>
          <w:b/>
          <w:bCs/>
          <w:color w:val="000000"/>
          <w:sz w:val="22"/>
          <w:szCs w:val="20"/>
        </w:rPr>
        <w:t xml:space="preserve">[Feedback for </w:t>
      </w:r>
      <w:r w:rsidR="0027269C" w:rsidRPr="00A61D18">
        <w:rPr>
          <w:rFonts w:ascii="Arial" w:eastAsia="Arial" w:hAnsi="Arial" w:cs="Arial"/>
          <w:b/>
          <w:bCs/>
          <w:color w:val="000000"/>
          <w:sz w:val="22"/>
          <w:szCs w:val="20"/>
        </w:rPr>
        <w:t>Answer Choice 2]</w:t>
      </w:r>
    </w:p>
    <w:p w14:paraId="30150ABE" w14:textId="77777777" w:rsidR="007C3577" w:rsidRPr="00A61D18" w:rsidRDefault="0027269C" w:rsidP="00B3470D">
      <w:pPr>
        <w:spacing w:after="120"/>
        <w:rPr>
          <w:rFonts w:ascii="Arial" w:hAnsi="Arial" w:cs="Arial"/>
          <w:sz w:val="22"/>
          <w:szCs w:val="20"/>
        </w:rPr>
      </w:pPr>
      <w:r w:rsidRPr="00A61D18">
        <w:rPr>
          <w:rStyle w:val="normaltextrun"/>
          <w:rFonts w:ascii="Arial" w:hAnsi="Arial" w:cs="Arial"/>
          <w:sz w:val="22"/>
          <w:szCs w:val="20"/>
        </w:rPr>
        <w:t>A philosophy of education is a statement that includes values, beliefs, experiences, and understandings that are personal to the individual teacher. No two philosophies of education will be the same, even if they include some common features and elements.</w:t>
      </w:r>
    </w:p>
    <w:p w14:paraId="5D726534" w14:textId="53000A00"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3]</w:t>
      </w:r>
    </w:p>
    <w:p w14:paraId="5677FFAB"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The approval of other teachers in the school is not necessary. The process of sharing is not designed for the purpose of passing judgment (approval or disapproval) on another’s beliefs.</w:t>
      </w:r>
    </w:p>
    <w:p w14:paraId="60119A3B" w14:textId="018E60BA"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4]</w:t>
      </w:r>
    </w:p>
    <w:p w14:paraId="71FDC766" w14:textId="03D387BB" w:rsidR="007C3577" w:rsidRPr="00A61D18" w:rsidRDefault="0027269C" w:rsidP="00B3470D">
      <w:pPr>
        <w:spacing w:after="120"/>
        <w:rPr>
          <w:rFonts w:ascii="Arial" w:hAnsi="Arial" w:cs="Arial"/>
          <w:bCs/>
          <w:sz w:val="22"/>
          <w:szCs w:val="20"/>
        </w:rPr>
      </w:pPr>
      <w:r w:rsidRPr="00A61D18">
        <w:rPr>
          <w:rFonts w:ascii="Arial" w:hAnsi="Arial" w:cs="Arial"/>
          <w:bCs/>
          <w:sz w:val="22"/>
          <w:szCs w:val="20"/>
        </w:rPr>
        <w:t>A teacher’s philosophy of education is personal. Emilia’s sharing is for her benefit. The process may result in constructive dialog, but it is not designed to help others express their beliefs about teaching.</w:t>
      </w:r>
    </w:p>
    <w:p w14:paraId="5230B0E6" w14:textId="3611ADCB"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4]</w:t>
      </w:r>
    </w:p>
    <w:p w14:paraId="7D6DAD90"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Emilia refined her philosophy of education and included it in the welcome letter to the families of her students. One parent, after reading Emilia’s philosophy of education, asked what factors influenced Emilia’s philosophy. Emilia is most likely to explain that her philosophy is influenced by:</w:t>
      </w:r>
    </w:p>
    <w:p w14:paraId="473F57D8" w14:textId="2FD79B4D" w:rsidR="0027269C" w:rsidRPr="005A6725" w:rsidRDefault="0027269C" w:rsidP="00B3470D">
      <w:pPr>
        <w:pStyle w:val="Body"/>
        <w:numPr>
          <w:ilvl w:val="0"/>
          <w:numId w:val="45"/>
        </w:numPr>
        <w:spacing w:after="120"/>
        <w:ind w:left="357" w:hanging="357"/>
        <w:rPr>
          <w:rFonts w:ascii="Arial" w:eastAsia="Arial" w:hAnsi="Arial" w:cs="Arial"/>
          <w:sz w:val="22"/>
          <w:szCs w:val="20"/>
        </w:rPr>
      </w:pPr>
      <w:r w:rsidRPr="00A61D18">
        <w:rPr>
          <w:rFonts w:ascii="Arial" w:hAnsi="Arial" w:cs="Arial"/>
          <w:sz w:val="22"/>
          <w:szCs w:val="20"/>
        </w:rPr>
        <w:t>Her opinion about how children learn and develop</w:t>
      </w:r>
    </w:p>
    <w:p w14:paraId="6419CA3D" w14:textId="16DF9FEF" w:rsidR="0027269C" w:rsidRPr="005A6725" w:rsidRDefault="0027269C" w:rsidP="00B3470D">
      <w:pPr>
        <w:pStyle w:val="Body"/>
        <w:numPr>
          <w:ilvl w:val="0"/>
          <w:numId w:val="45"/>
        </w:numPr>
        <w:spacing w:after="120"/>
        <w:ind w:left="357" w:hanging="357"/>
        <w:rPr>
          <w:rFonts w:ascii="Arial" w:eastAsia="Arial" w:hAnsi="Arial" w:cs="Arial"/>
          <w:sz w:val="22"/>
          <w:szCs w:val="20"/>
        </w:rPr>
      </w:pPr>
      <w:r w:rsidRPr="00A61D18">
        <w:rPr>
          <w:rFonts w:ascii="Arial" w:hAnsi="Arial" w:cs="Arial"/>
          <w:sz w:val="22"/>
          <w:szCs w:val="20"/>
        </w:rPr>
        <w:t>What she believes parents want to hear from their child’s teacher</w:t>
      </w:r>
    </w:p>
    <w:p w14:paraId="4C707F05" w14:textId="31969EB7" w:rsidR="0027269C" w:rsidRPr="005A6725" w:rsidRDefault="0027269C" w:rsidP="00B3470D">
      <w:pPr>
        <w:pStyle w:val="Body"/>
        <w:numPr>
          <w:ilvl w:val="0"/>
          <w:numId w:val="45"/>
        </w:numPr>
        <w:spacing w:after="120"/>
        <w:ind w:left="357" w:hanging="357"/>
        <w:rPr>
          <w:rFonts w:ascii="Arial" w:eastAsia="Arial" w:hAnsi="Arial" w:cs="Arial"/>
          <w:sz w:val="22"/>
          <w:szCs w:val="20"/>
        </w:rPr>
      </w:pPr>
      <w:r w:rsidRPr="00A61D18">
        <w:rPr>
          <w:rFonts w:ascii="Arial" w:hAnsi="Arial" w:cs="Arial"/>
          <w:sz w:val="22"/>
          <w:szCs w:val="20"/>
        </w:rPr>
        <w:t>The school’s curriculum and code of conduct for children</w:t>
      </w:r>
    </w:p>
    <w:p w14:paraId="1FE88DD8" w14:textId="77777777" w:rsidR="007C3577" w:rsidRDefault="0027269C" w:rsidP="00B3470D">
      <w:pPr>
        <w:pStyle w:val="Body"/>
        <w:numPr>
          <w:ilvl w:val="0"/>
          <w:numId w:val="45"/>
        </w:numPr>
        <w:spacing w:after="120"/>
        <w:ind w:left="357" w:hanging="357"/>
        <w:rPr>
          <w:rFonts w:ascii="Arial" w:eastAsia="Arial" w:hAnsi="Arial" w:cs="Arial"/>
          <w:sz w:val="22"/>
          <w:szCs w:val="20"/>
        </w:rPr>
      </w:pPr>
      <w:r w:rsidRPr="00A61D18">
        <w:rPr>
          <w:rFonts w:ascii="Arial" w:hAnsi="Arial" w:cs="Arial"/>
          <w:sz w:val="22"/>
          <w:szCs w:val="20"/>
        </w:rPr>
        <w:t xml:space="preserve">Research on how children learn and develop </w:t>
      </w:r>
      <w:r w:rsidRPr="00A61D18">
        <w:rPr>
          <w:rFonts w:ascii="Arial" w:hAnsi="Arial" w:cs="Arial"/>
          <w:color w:val="C00000"/>
          <w:sz w:val="22"/>
          <w:szCs w:val="20"/>
        </w:rPr>
        <w:t>[correct]</w:t>
      </w:r>
    </w:p>
    <w:p w14:paraId="14C8CF8C" w14:textId="7452E483" w:rsidR="0027269C" w:rsidRPr="00A61D18" w:rsidRDefault="00642808" w:rsidP="00C00DD3">
      <w:pPr>
        <w:spacing w:before="240" w:after="120"/>
        <w:rPr>
          <w:rFonts w:ascii="Arial" w:hAnsi="Arial" w:cs="Arial"/>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1]</w:t>
      </w:r>
    </w:p>
    <w:p w14:paraId="1BDCF68E" w14:textId="77777777" w:rsidR="007C3577" w:rsidRPr="00A61D18" w:rsidRDefault="0027269C" w:rsidP="00B3470D">
      <w:pPr>
        <w:spacing w:after="120"/>
        <w:rPr>
          <w:rFonts w:ascii="Arial" w:hAnsi="Arial" w:cs="Arial"/>
          <w:sz w:val="22"/>
          <w:szCs w:val="20"/>
        </w:rPr>
      </w:pPr>
      <w:r w:rsidRPr="00A61D18">
        <w:rPr>
          <w:rFonts w:ascii="Arial" w:eastAsia="Arial" w:hAnsi="Arial" w:cs="Arial"/>
          <w:bCs/>
          <w:sz w:val="22"/>
          <w:szCs w:val="20"/>
        </w:rPr>
        <w:t>A good philosophy of education is not simply based on opinion about how children learn and develop. Teachers must acquire knowledge from valid and reliable sources about how children learn and develop.</w:t>
      </w:r>
    </w:p>
    <w:p w14:paraId="5C5B2830" w14:textId="7082E802" w:rsidR="0027269C" w:rsidRPr="00A61D18" w:rsidRDefault="00642808" w:rsidP="00B3470D">
      <w:pPr>
        <w:spacing w:after="120"/>
        <w:rPr>
          <w:rFonts w:ascii="Arial" w:hAnsi="Arial" w:cs="Arial"/>
          <w:sz w:val="22"/>
          <w:szCs w:val="20"/>
        </w:rPr>
      </w:pPr>
      <w:r w:rsidRPr="00A61D18">
        <w:rPr>
          <w:rFonts w:ascii="Arial" w:eastAsia="Arial" w:hAnsi="Arial" w:cs="Arial"/>
          <w:b/>
          <w:bCs/>
          <w:color w:val="000000"/>
          <w:sz w:val="22"/>
          <w:szCs w:val="20"/>
        </w:rPr>
        <w:t xml:space="preserve">[Feedback for </w:t>
      </w:r>
      <w:r w:rsidR="0027269C" w:rsidRPr="00A61D18">
        <w:rPr>
          <w:rFonts w:ascii="Arial" w:eastAsia="Arial" w:hAnsi="Arial" w:cs="Arial"/>
          <w:b/>
          <w:bCs/>
          <w:color w:val="000000"/>
          <w:sz w:val="22"/>
          <w:szCs w:val="20"/>
        </w:rPr>
        <w:t>Answer Choice 2]</w:t>
      </w:r>
    </w:p>
    <w:p w14:paraId="0E8243F4" w14:textId="77777777" w:rsidR="007C3577" w:rsidRPr="00A61D18" w:rsidRDefault="0027269C" w:rsidP="00B3470D">
      <w:pPr>
        <w:spacing w:after="120"/>
        <w:rPr>
          <w:rFonts w:ascii="Arial" w:hAnsi="Arial" w:cs="Arial"/>
          <w:sz w:val="22"/>
          <w:szCs w:val="20"/>
        </w:rPr>
      </w:pPr>
      <w:r w:rsidRPr="00A61D18">
        <w:rPr>
          <w:rStyle w:val="normaltextrun"/>
          <w:rFonts w:ascii="Arial" w:hAnsi="Arial" w:cs="Arial"/>
          <w:sz w:val="22"/>
          <w:szCs w:val="20"/>
        </w:rPr>
        <w:t>A good philosophy of education should be understandable to others, but should not be written simply as an exercise to appease or please parents.</w:t>
      </w:r>
    </w:p>
    <w:p w14:paraId="45B84B63" w14:textId="77BA15B1"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3]</w:t>
      </w:r>
    </w:p>
    <w:p w14:paraId="5837264B"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 xml:space="preserve">The school’s curriculum and code of conduct should not be primary influences in shaping Emilia’s philosophy of education. She </w:t>
      </w:r>
      <w:r w:rsidRPr="00A61D18">
        <w:rPr>
          <w:rFonts w:ascii="Arial" w:eastAsia="Arial" w:hAnsi="Arial" w:cs="Arial"/>
          <w:bCs/>
          <w:sz w:val="22"/>
          <w:szCs w:val="20"/>
        </w:rPr>
        <w:t>must acquire knowledge from valid and reliable sources about how children learn and develop and then use this knowledge along with her experiences and values to shape her beliefs.</w:t>
      </w:r>
    </w:p>
    <w:p w14:paraId="6F4DD0A4" w14:textId="77777777" w:rsidR="00D74A09" w:rsidRPr="00693214" w:rsidRDefault="00D74A09" w:rsidP="00D74A09">
      <w:pPr>
        <w:pStyle w:val="Body"/>
        <w:spacing w:after="120"/>
        <w:rPr>
          <w:rFonts w:ascii="Arial" w:eastAsia="Arial" w:hAnsi="Arial" w:cs="Arial"/>
          <w:b/>
          <w:bCs/>
          <w:sz w:val="22"/>
          <w:szCs w:val="20"/>
        </w:rPr>
      </w:pPr>
      <w:r w:rsidRPr="00693214">
        <w:rPr>
          <w:rFonts w:ascii="Arial" w:hAnsi="Arial"/>
          <w:b/>
          <w:bCs/>
          <w:sz w:val="22"/>
          <w:szCs w:val="20"/>
        </w:rPr>
        <w:lastRenderedPageBreak/>
        <w:t>[</w:t>
      </w:r>
      <w:r w:rsidRPr="00874828">
        <w:rPr>
          <w:rFonts w:ascii="Arial Bold" w:eastAsia="Cambria" w:hAnsi="Arial Bold" w:cs="Arial"/>
          <w:b/>
          <w:sz w:val="22"/>
        </w:rPr>
        <w:t>Feedback for Correct Answer</w:t>
      </w:r>
      <w:r w:rsidRPr="00F07EBE">
        <w:rPr>
          <w:rFonts w:ascii="Arial" w:eastAsia="Cambria" w:hAnsi="Arial" w:cs="Arial"/>
          <w:b/>
        </w:rPr>
        <w:t xml:space="preserve"> </w:t>
      </w:r>
      <w:r w:rsidRPr="00693214">
        <w:rPr>
          <w:rFonts w:ascii="Arial" w:hAnsi="Arial"/>
          <w:b/>
          <w:bCs/>
          <w:sz w:val="22"/>
          <w:szCs w:val="20"/>
        </w:rPr>
        <w:t>4</w:t>
      </w:r>
      <w:r w:rsidRPr="00693214">
        <w:rPr>
          <w:rFonts w:ascii="Arial" w:hAnsi="Arial"/>
          <w:b/>
          <w:bCs/>
          <w:sz w:val="22"/>
          <w:szCs w:val="20"/>
          <w:lang w:val="pt-PT"/>
        </w:rPr>
        <w:t>]</w:t>
      </w:r>
    </w:p>
    <w:p w14:paraId="51D54500" w14:textId="0C1B0676" w:rsidR="007C3577" w:rsidRPr="00A61D18" w:rsidRDefault="0027269C" w:rsidP="00B3470D">
      <w:pPr>
        <w:spacing w:after="120"/>
        <w:rPr>
          <w:rFonts w:ascii="Arial" w:hAnsi="Arial" w:cs="Arial"/>
          <w:bCs/>
          <w:sz w:val="22"/>
          <w:szCs w:val="20"/>
        </w:rPr>
      </w:pPr>
      <w:r w:rsidRPr="00A61D18">
        <w:rPr>
          <w:rStyle w:val="normaltextrun"/>
          <w:rFonts w:ascii="Arial" w:hAnsi="Arial" w:cs="Arial"/>
          <w:sz w:val="22"/>
          <w:szCs w:val="20"/>
        </w:rPr>
        <w:t>A good philosophy of education incorporates new research-based ideas and/or strategies on how children learn and develop. Emilia’s philosophy is most likely influenced by textbooks, journals, and other research-based resources that help inform her beliefs and practices.</w:t>
      </w:r>
    </w:p>
    <w:p w14:paraId="53034AC3" w14:textId="783D82F9"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5]</w:t>
      </w:r>
    </w:p>
    <w:p w14:paraId="09B68626"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Conrad has taught kindergarten at Star Elementary for three years. Every week he and the other kindergarten teachers meet and discuss upcoming lessons, difficulties students are having with concepts, and ways to motivate struggling students to keep trying. His relationships with the other teachers encourage idea sharing and promote teaching excellence. In addition to maintaining strong relationships with his colleagues, Conrad also develops relationships with parents. These relationships allow him to understand his students better and partner with parents to reinforce learning at home. This description of Conrad’s relationships aligns most closely with which of the following teacher roles?</w:t>
      </w:r>
    </w:p>
    <w:p w14:paraId="3AAB7479" w14:textId="7DC500A4" w:rsidR="0027269C" w:rsidRPr="005B2557" w:rsidRDefault="0027269C" w:rsidP="00B3470D">
      <w:pPr>
        <w:pStyle w:val="Body"/>
        <w:numPr>
          <w:ilvl w:val="0"/>
          <w:numId w:val="46"/>
        </w:numPr>
        <w:spacing w:after="120"/>
        <w:ind w:left="357" w:hanging="357"/>
        <w:rPr>
          <w:rFonts w:ascii="Arial" w:eastAsia="Arial" w:hAnsi="Arial" w:cs="Arial"/>
          <w:sz w:val="22"/>
          <w:szCs w:val="20"/>
        </w:rPr>
      </w:pPr>
      <w:r w:rsidRPr="00A61D18">
        <w:rPr>
          <w:rFonts w:ascii="Arial" w:hAnsi="Arial" w:cs="Arial"/>
          <w:sz w:val="22"/>
          <w:szCs w:val="20"/>
        </w:rPr>
        <w:t>Teacher as coach and mentor</w:t>
      </w:r>
    </w:p>
    <w:p w14:paraId="5EA00738" w14:textId="07DD7A12" w:rsidR="0027269C" w:rsidRPr="005B2557" w:rsidRDefault="0027269C" w:rsidP="00B3470D">
      <w:pPr>
        <w:pStyle w:val="Body"/>
        <w:numPr>
          <w:ilvl w:val="0"/>
          <w:numId w:val="46"/>
        </w:numPr>
        <w:spacing w:after="120"/>
        <w:ind w:left="357" w:hanging="357"/>
        <w:rPr>
          <w:rFonts w:ascii="Arial" w:eastAsia="Arial" w:hAnsi="Arial" w:cs="Arial"/>
          <w:sz w:val="22"/>
          <w:szCs w:val="20"/>
        </w:rPr>
      </w:pPr>
      <w:r w:rsidRPr="00A61D18">
        <w:rPr>
          <w:rFonts w:ascii="Arial" w:hAnsi="Arial" w:cs="Arial"/>
          <w:sz w:val="22"/>
          <w:szCs w:val="20"/>
        </w:rPr>
        <w:t>Teacher as instructional leader</w:t>
      </w:r>
    </w:p>
    <w:p w14:paraId="3C41D133" w14:textId="257A2B09" w:rsidR="0027269C" w:rsidRPr="005B2557" w:rsidRDefault="0027269C" w:rsidP="00B3470D">
      <w:pPr>
        <w:pStyle w:val="Body"/>
        <w:numPr>
          <w:ilvl w:val="0"/>
          <w:numId w:val="46"/>
        </w:numPr>
        <w:spacing w:after="120"/>
        <w:ind w:left="357" w:hanging="357"/>
        <w:rPr>
          <w:rFonts w:ascii="Arial" w:eastAsia="Arial" w:hAnsi="Arial" w:cs="Arial"/>
          <w:sz w:val="22"/>
          <w:szCs w:val="20"/>
        </w:rPr>
      </w:pPr>
      <w:r w:rsidRPr="00A61D18">
        <w:rPr>
          <w:rFonts w:ascii="Arial" w:hAnsi="Arial" w:cs="Arial"/>
          <w:sz w:val="22"/>
          <w:szCs w:val="20"/>
        </w:rPr>
        <w:t>Teacher as expert on child development</w:t>
      </w:r>
    </w:p>
    <w:p w14:paraId="0574D4AE" w14:textId="77777777" w:rsidR="007C3577" w:rsidRDefault="0027269C" w:rsidP="00B3470D">
      <w:pPr>
        <w:pStyle w:val="Body"/>
        <w:numPr>
          <w:ilvl w:val="0"/>
          <w:numId w:val="46"/>
        </w:numPr>
        <w:spacing w:after="120"/>
        <w:ind w:left="357" w:hanging="357"/>
        <w:rPr>
          <w:rFonts w:ascii="Arial" w:eastAsia="Arial" w:hAnsi="Arial" w:cs="Arial"/>
          <w:sz w:val="22"/>
          <w:szCs w:val="20"/>
        </w:rPr>
      </w:pPr>
      <w:r w:rsidRPr="00A61D18">
        <w:rPr>
          <w:rFonts w:ascii="Arial" w:hAnsi="Arial" w:cs="Arial"/>
          <w:sz w:val="22"/>
          <w:szCs w:val="20"/>
        </w:rPr>
        <w:t xml:space="preserve">Teacher as collaborator </w:t>
      </w:r>
      <w:r w:rsidRPr="00A61D18">
        <w:rPr>
          <w:rFonts w:ascii="Arial" w:hAnsi="Arial" w:cs="Arial"/>
          <w:color w:val="C00000"/>
          <w:sz w:val="22"/>
          <w:szCs w:val="20"/>
        </w:rPr>
        <w:t>[correct]</w:t>
      </w:r>
    </w:p>
    <w:p w14:paraId="4F456737" w14:textId="630C2F80" w:rsidR="0027269C" w:rsidRPr="00A61D18" w:rsidRDefault="00642808" w:rsidP="00C00DD3">
      <w:pPr>
        <w:spacing w:before="240" w:after="120"/>
        <w:rPr>
          <w:rFonts w:ascii="Arial" w:hAnsi="Arial" w:cs="Arial"/>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1]</w:t>
      </w:r>
    </w:p>
    <w:p w14:paraId="6DCBA006"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Coaching and mentoring allows a veteran teacher to provide assistance to a more novice peer. Conrad is working alongside his colleagues as equals rather than coaching and mentoring.</w:t>
      </w:r>
    </w:p>
    <w:p w14:paraId="6CCD2E5C" w14:textId="0AFA0CBD" w:rsidR="0027269C" w:rsidRPr="00A61D18" w:rsidRDefault="00642808" w:rsidP="00B3470D">
      <w:pPr>
        <w:spacing w:after="120"/>
        <w:rPr>
          <w:rFonts w:ascii="Arial" w:hAnsi="Arial" w:cs="Arial"/>
          <w:sz w:val="22"/>
          <w:szCs w:val="20"/>
        </w:rPr>
      </w:pPr>
      <w:r w:rsidRPr="00A61D18">
        <w:rPr>
          <w:rFonts w:ascii="Arial" w:eastAsia="Arial" w:hAnsi="Arial" w:cs="Arial"/>
          <w:b/>
          <w:bCs/>
          <w:color w:val="000000"/>
          <w:sz w:val="22"/>
          <w:szCs w:val="20"/>
        </w:rPr>
        <w:t xml:space="preserve">[Feedback for </w:t>
      </w:r>
      <w:r w:rsidR="0027269C" w:rsidRPr="00A61D18">
        <w:rPr>
          <w:rFonts w:ascii="Arial" w:eastAsia="Arial" w:hAnsi="Arial" w:cs="Arial"/>
          <w:b/>
          <w:bCs/>
          <w:color w:val="000000"/>
          <w:sz w:val="22"/>
          <w:szCs w:val="20"/>
        </w:rPr>
        <w:t>Answer Choice 2]</w:t>
      </w:r>
    </w:p>
    <w:p w14:paraId="654D5D63"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Teacher as instructional leader involves planning what children will learn, guiding and teaching so children learn, and assessing what children learn. This role is important but does not align with the role Conrad fills by forming and maintaining relationships.</w:t>
      </w:r>
    </w:p>
    <w:p w14:paraId="25D7CF5E" w14:textId="3D37C873"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3]</w:t>
      </w:r>
    </w:p>
    <w:p w14:paraId="1CF9CD39"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Teachers need a solid knowledge of development and developmentally appropriate practices as the foundation for facilitating child-centered teaching and learning. This role is important but does not align with the role Conrad fills by forming and maintaining relationships.</w:t>
      </w:r>
    </w:p>
    <w:p w14:paraId="174A1B04" w14:textId="77777777" w:rsidR="00D74A09" w:rsidRPr="00693214" w:rsidRDefault="00D74A09" w:rsidP="00D74A09">
      <w:pPr>
        <w:pStyle w:val="Body"/>
        <w:spacing w:after="120"/>
        <w:rPr>
          <w:rFonts w:ascii="Arial" w:eastAsia="Arial" w:hAnsi="Arial" w:cs="Arial"/>
          <w:b/>
          <w:bCs/>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sidRPr="00693214">
        <w:rPr>
          <w:rFonts w:ascii="Arial" w:hAnsi="Arial"/>
          <w:b/>
          <w:bCs/>
          <w:sz w:val="22"/>
          <w:szCs w:val="20"/>
        </w:rPr>
        <w:t>4</w:t>
      </w:r>
      <w:r w:rsidRPr="00693214">
        <w:rPr>
          <w:rFonts w:ascii="Arial" w:hAnsi="Arial"/>
          <w:b/>
          <w:bCs/>
          <w:sz w:val="22"/>
          <w:szCs w:val="20"/>
          <w:lang w:val="pt-PT"/>
        </w:rPr>
        <w:t>]</w:t>
      </w:r>
    </w:p>
    <w:p w14:paraId="050538BF" w14:textId="0CF7739D" w:rsidR="0027269C" w:rsidRPr="00A61D18" w:rsidRDefault="0027269C" w:rsidP="00B3470D">
      <w:pPr>
        <w:spacing w:after="120"/>
        <w:rPr>
          <w:rFonts w:ascii="Arial" w:hAnsi="Arial" w:cs="Arial"/>
          <w:sz w:val="22"/>
          <w:szCs w:val="20"/>
        </w:rPr>
      </w:pPr>
      <w:r w:rsidRPr="00A61D18">
        <w:rPr>
          <w:rFonts w:ascii="Arial" w:hAnsi="Arial" w:cs="Arial"/>
          <w:bCs/>
          <w:sz w:val="22"/>
          <w:szCs w:val="20"/>
        </w:rPr>
        <w:t>Teachers must nurture relationships with other teachers. They need one another and can learn a lot from each other when they plan, seek feedback, share information, and reflect together. Also, by building relationships with families teachers are able to better understand the children they teach. This role aligns with Conrad’s activities that center around relationships.</w:t>
      </w:r>
    </w:p>
    <w:p w14:paraId="77C45D3C" w14:textId="6F185A90" w:rsidR="0027269C" w:rsidRPr="00D74A09" w:rsidRDefault="0027269C" w:rsidP="00D74A09">
      <w:pPr>
        <w:pStyle w:val="Body"/>
        <w:spacing w:before="240" w:after="120"/>
        <w:rPr>
          <w:rFonts w:ascii="Arial" w:eastAsia="Calibri" w:hAnsi="Arial" w:cs="Arial"/>
          <w:color w:val="FF0000"/>
          <w:sz w:val="22"/>
          <w:szCs w:val="22"/>
          <w:bdr w:val="none" w:sz="0" w:space="0" w:color="auto"/>
        </w:rPr>
      </w:pPr>
      <w:r w:rsidRPr="00D74A09">
        <w:rPr>
          <w:rFonts w:ascii="Arial" w:eastAsia="Calibri" w:hAnsi="Arial" w:cs="Arial"/>
          <w:b/>
          <w:color w:val="FF0000"/>
          <w:sz w:val="22"/>
          <w:szCs w:val="22"/>
          <w:bdr w:val="none" w:sz="0" w:space="0" w:color="auto"/>
        </w:rPr>
        <w:t>Learning Outcome 1.5</w:t>
      </w:r>
      <w:r w:rsidR="00D74A09" w:rsidRPr="00D74A09">
        <w:rPr>
          <w:rFonts w:ascii="Arial" w:eastAsia="Calibri" w:hAnsi="Arial" w:cs="Arial"/>
          <w:b/>
          <w:color w:val="FF0000"/>
          <w:sz w:val="22"/>
          <w:szCs w:val="22"/>
          <w:bdr w:val="none" w:sz="0" w:space="0" w:color="auto"/>
        </w:rPr>
        <w:t xml:space="preserve">: </w:t>
      </w:r>
      <w:r w:rsidRPr="00D74A09">
        <w:rPr>
          <w:rFonts w:ascii="Arial" w:eastAsia="Calibri" w:hAnsi="Arial" w:cs="Arial"/>
          <w:color w:val="FF0000"/>
          <w:sz w:val="22"/>
          <w:szCs w:val="22"/>
          <w:bdr w:val="none" w:sz="0" w:space="0" w:color="auto"/>
        </w:rPr>
        <w:t>Explain your understanding of what roles are expected of you as an inclusive early childhood professional.</w:t>
      </w:r>
    </w:p>
    <w:p w14:paraId="4339B3BE" w14:textId="434D4A3F"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1]</w:t>
      </w:r>
    </w:p>
    <w:p w14:paraId="22B1C946"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Jessica Torres teaches first grade. Her school focuses on integrating all children into a typical classroom setting regardless of physical, cognitive, language, behavior, or socioeconomic differences. This practice is known as:</w:t>
      </w:r>
    </w:p>
    <w:p w14:paraId="5BB66E45" w14:textId="5B0D2784" w:rsidR="0027269C" w:rsidRPr="00D0282F" w:rsidRDefault="0027269C" w:rsidP="00B3470D">
      <w:pPr>
        <w:pStyle w:val="Body"/>
        <w:numPr>
          <w:ilvl w:val="0"/>
          <w:numId w:val="47"/>
        </w:numPr>
        <w:spacing w:after="120"/>
        <w:ind w:left="357" w:hanging="357"/>
        <w:rPr>
          <w:rFonts w:ascii="Arial" w:eastAsia="Arial" w:hAnsi="Arial" w:cs="Arial"/>
          <w:sz w:val="22"/>
          <w:szCs w:val="20"/>
        </w:rPr>
      </w:pPr>
      <w:r w:rsidRPr="00A61D18">
        <w:rPr>
          <w:rFonts w:ascii="Arial" w:hAnsi="Arial" w:cs="Arial"/>
          <w:sz w:val="22"/>
          <w:szCs w:val="20"/>
        </w:rPr>
        <w:t>Special education</w:t>
      </w:r>
    </w:p>
    <w:p w14:paraId="00B13047" w14:textId="62350F40" w:rsidR="0027269C" w:rsidRPr="00D0282F" w:rsidRDefault="0027269C" w:rsidP="00B3470D">
      <w:pPr>
        <w:pStyle w:val="Body"/>
        <w:numPr>
          <w:ilvl w:val="0"/>
          <w:numId w:val="47"/>
        </w:numPr>
        <w:spacing w:after="120"/>
        <w:ind w:left="357" w:hanging="357"/>
        <w:rPr>
          <w:rFonts w:ascii="Arial" w:eastAsia="Arial" w:hAnsi="Arial" w:cs="Arial"/>
          <w:sz w:val="22"/>
          <w:szCs w:val="20"/>
        </w:rPr>
      </w:pPr>
      <w:r w:rsidRPr="00A61D18">
        <w:rPr>
          <w:rFonts w:ascii="Arial" w:hAnsi="Arial" w:cs="Arial"/>
          <w:sz w:val="22"/>
          <w:szCs w:val="20"/>
        </w:rPr>
        <w:lastRenderedPageBreak/>
        <w:t xml:space="preserve">Inclusion </w:t>
      </w:r>
      <w:r w:rsidRPr="00A61D18">
        <w:rPr>
          <w:rFonts w:ascii="Arial" w:hAnsi="Arial" w:cs="Arial"/>
          <w:color w:val="C00000"/>
          <w:sz w:val="22"/>
          <w:szCs w:val="20"/>
        </w:rPr>
        <w:t>[correct]</w:t>
      </w:r>
    </w:p>
    <w:p w14:paraId="2895B3CA" w14:textId="539B68CD" w:rsidR="0027269C" w:rsidRPr="00D0282F" w:rsidRDefault="0027269C" w:rsidP="00B3470D">
      <w:pPr>
        <w:pStyle w:val="Body"/>
        <w:numPr>
          <w:ilvl w:val="0"/>
          <w:numId w:val="47"/>
        </w:numPr>
        <w:spacing w:after="120"/>
        <w:ind w:left="357" w:hanging="357"/>
        <w:rPr>
          <w:rFonts w:ascii="Arial" w:eastAsia="Arial" w:hAnsi="Arial" w:cs="Arial"/>
          <w:sz w:val="22"/>
          <w:szCs w:val="20"/>
        </w:rPr>
      </w:pPr>
      <w:r w:rsidRPr="00A61D18">
        <w:rPr>
          <w:rFonts w:ascii="Arial" w:hAnsi="Arial" w:cs="Arial"/>
          <w:sz w:val="22"/>
          <w:szCs w:val="20"/>
        </w:rPr>
        <w:t>Differentiated instruction</w:t>
      </w:r>
    </w:p>
    <w:p w14:paraId="5B27C666" w14:textId="77777777" w:rsidR="007C3577" w:rsidRDefault="0027269C" w:rsidP="00B3470D">
      <w:pPr>
        <w:pStyle w:val="Body"/>
        <w:numPr>
          <w:ilvl w:val="0"/>
          <w:numId w:val="47"/>
        </w:numPr>
        <w:spacing w:after="120"/>
        <w:ind w:left="357" w:hanging="357"/>
        <w:rPr>
          <w:rFonts w:ascii="Arial" w:eastAsia="Arial" w:hAnsi="Arial" w:cs="Arial"/>
          <w:sz w:val="22"/>
          <w:szCs w:val="20"/>
        </w:rPr>
      </w:pPr>
      <w:r w:rsidRPr="00A61D18">
        <w:rPr>
          <w:rFonts w:ascii="Arial" w:hAnsi="Arial" w:cs="Arial"/>
          <w:sz w:val="22"/>
          <w:szCs w:val="20"/>
        </w:rPr>
        <w:t>Cultural diversity</w:t>
      </w:r>
    </w:p>
    <w:p w14:paraId="46DECF60" w14:textId="67CB6F00" w:rsidR="0027269C" w:rsidRPr="00A61D18" w:rsidRDefault="00642808" w:rsidP="00C00DD3">
      <w:pPr>
        <w:spacing w:before="240" w:after="120"/>
        <w:rPr>
          <w:rFonts w:ascii="Arial" w:hAnsi="Arial" w:cs="Arial"/>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1]</w:t>
      </w:r>
    </w:p>
    <w:p w14:paraId="4C3AA316"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Special education addresses the special learning and behavior needs of students who have been identified for special education services.</w:t>
      </w:r>
    </w:p>
    <w:p w14:paraId="306D6467" w14:textId="0C40FAC6" w:rsidR="00955D58" w:rsidRPr="00693214" w:rsidRDefault="00955D58" w:rsidP="00955D58">
      <w:pPr>
        <w:pStyle w:val="Body"/>
        <w:spacing w:after="120"/>
        <w:rPr>
          <w:rFonts w:ascii="Arial" w:eastAsia="Arial" w:hAnsi="Arial" w:cs="Arial"/>
          <w:b/>
          <w:bCs/>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Pr>
          <w:rFonts w:ascii="Arial" w:hAnsi="Arial"/>
          <w:b/>
          <w:bCs/>
          <w:sz w:val="22"/>
          <w:szCs w:val="20"/>
        </w:rPr>
        <w:t>2</w:t>
      </w:r>
      <w:r w:rsidRPr="00693214">
        <w:rPr>
          <w:rFonts w:ascii="Arial" w:hAnsi="Arial"/>
          <w:b/>
          <w:bCs/>
          <w:sz w:val="22"/>
          <w:szCs w:val="20"/>
          <w:lang w:val="pt-PT"/>
        </w:rPr>
        <w:t>]</w:t>
      </w:r>
    </w:p>
    <w:p w14:paraId="163CB0D0"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The practice of inclusion in a classroom involves providing for the needs of all children of different abilities, ranging from the developmental to the social, from the academic to emotional and behavioral differences.</w:t>
      </w:r>
    </w:p>
    <w:p w14:paraId="040C4C36" w14:textId="096019E7"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3]</w:t>
      </w:r>
    </w:p>
    <w:p w14:paraId="132CB319"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Differentiated instruction refers to the practice of tailoring instruction to meet children’s individual educational needs.</w:t>
      </w:r>
    </w:p>
    <w:p w14:paraId="433ADE3A" w14:textId="7934EB99"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4]</w:t>
      </w:r>
    </w:p>
    <w:p w14:paraId="0D4E36E8" w14:textId="44D9F078" w:rsidR="007C3577" w:rsidRPr="00A61D18" w:rsidRDefault="0027269C" w:rsidP="00B3470D">
      <w:pPr>
        <w:spacing w:after="120"/>
        <w:rPr>
          <w:rFonts w:ascii="Arial" w:hAnsi="Arial" w:cs="Arial"/>
          <w:bCs/>
          <w:sz w:val="22"/>
          <w:szCs w:val="20"/>
        </w:rPr>
      </w:pPr>
      <w:r w:rsidRPr="00A61D18">
        <w:rPr>
          <w:rFonts w:ascii="Arial" w:hAnsi="Arial" w:cs="Arial"/>
          <w:sz w:val="22"/>
          <w:szCs w:val="20"/>
        </w:rPr>
        <w:t>Cultural diversity refers to the practice of recognizing, acknowledging, valuing, appreciating, and/or celebrating the cultural differences in beliefs, values, customs, and languages of different groups of people.</w:t>
      </w:r>
    </w:p>
    <w:p w14:paraId="3F255E0E" w14:textId="5D1EBDCB"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2]</w:t>
      </w:r>
    </w:p>
    <w:p w14:paraId="03247076"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In his second-grade teaching, Jalen strives to meet the standards of the Division of Early Childhood (DEC) and the NAEYC (National Association for the Education of Young Children). Based on these standards, Jalen is likely to make sure every student thrives by doing which of the following?</w:t>
      </w:r>
    </w:p>
    <w:p w14:paraId="538BD92B" w14:textId="0C9D21C0" w:rsidR="0027269C" w:rsidRPr="00D0282F" w:rsidRDefault="0027269C" w:rsidP="00B3470D">
      <w:pPr>
        <w:pStyle w:val="Body"/>
        <w:numPr>
          <w:ilvl w:val="0"/>
          <w:numId w:val="48"/>
        </w:numPr>
        <w:spacing w:after="120"/>
        <w:ind w:left="357" w:hanging="357"/>
        <w:rPr>
          <w:rFonts w:ascii="Arial" w:eastAsia="Arial" w:hAnsi="Arial" w:cs="Arial"/>
          <w:sz w:val="22"/>
          <w:szCs w:val="20"/>
        </w:rPr>
      </w:pPr>
      <w:r w:rsidRPr="00A61D18">
        <w:rPr>
          <w:rFonts w:ascii="Arial" w:hAnsi="Arial" w:cs="Arial"/>
          <w:sz w:val="22"/>
          <w:szCs w:val="20"/>
        </w:rPr>
        <w:t>Setting lower expectations for students who have a learning disability</w:t>
      </w:r>
    </w:p>
    <w:p w14:paraId="371718F8" w14:textId="75F90171" w:rsidR="0027269C" w:rsidRPr="00D0282F" w:rsidRDefault="0027269C" w:rsidP="00B3470D">
      <w:pPr>
        <w:pStyle w:val="Body"/>
        <w:numPr>
          <w:ilvl w:val="0"/>
          <w:numId w:val="48"/>
        </w:numPr>
        <w:spacing w:after="120"/>
        <w:ind w:left="357" w:hanging="357"/>
        <w:rPr>
          <w:rFonts w:ascii="Arial" w:eastAsia="Arial" w:hAnsi="Arial" w:cs="Arial"/>
          <w:sz w:val="22"/>
          <w:szCs w:val="20"/>
        </w:rPr>
      </w:pPr>
      <w:r w:rsidRPr="00A61D18">
        <w:rPr>
          <w:rFonts w:ascii="Arial" w:hAnsi="Arial" w:cs="Arial"/>
          <w:sz w:val="22"/>
          <w:szCs w:val="20"/>
        </w:rPr>
        <w:t>Isolating students who have a physical disability</w:t>
      </w:r>
    </w:p>
    <w:p w14:paraId="0C25AD7A" w14:textId="4606F0B0" w:rsidR="0027269C" w:rsidRPr="00D0282F" w:rsidRDefault="0027269C" w:rsidP="00B3470D">
      <w:pPr>
        <w:pStyle w:val="Body"/>
        <w:numPr>
          <w:ilvl w:val="0"/>
          <w:numId w:val="48"/>
        </w:numPr>
        <w:spacing w:after="120"/>
        <w:ind w:left="357" w:hanging="357"/>
        <w:rPr>
          <w:rFonts w:ascii="Arial" w:eastAsia="Arial" w:hAnsi="Arial" w:cs="Arial"/>
          <w:sz w:val="22"/>
          <w:szCs w:val="20"/>
        </w:rPr>
      </w:pPr>
      <w:r w:rsidRPr="00A61D18">
        <w:rPr>
          <w:rFonts w:ascii="Arial" w:hAnsi="Arial" w:cs="Arial"/>
          <w:sz w:val="22"/>
          <w:szCs w:val="20"/>
        </w:rPr>
        <w:t xml:space="preserve">Setting high expectations for each child in the classroom </w:t>
      </w:r>
      <w:r w:rsidRPr="00A61D18">
        <w:rPr>
          <w:rFonts w:ascii="Arial" w:hAnsi="Arial" w:cs="Arial"/>
          <w:color w:val="C00000"/>
          <w:sz w:val="22"/>
          <w:szCs w:val="20"/>
        </w:rPr>
        <w:t>[correct]</w:t>
      </w:r>
    </w:p>
    <w:p w14:paraId="64D658D5" w14:textId="77777777" w:rsidR="007C3577" w:rsidRDefault="0027269C" w:rsidP="00B3470D">
      <w:pPr>
        <w:pStyle w:val="Body"/>
        <w:numPr>
          <w:ilvl w:val="0"/>
          <w:numId w:val="48"/>
        </w:numPr>
        <w:spacing w:after="120"/>
        <w:ind w:left="357" w:hanging="357"/>
        <w:rPr>
          <w:rFonts w:ascii="Arial" w:eastAsia="Arial" w:hAnsi="Arial" w:cs="Arial"/>
          <w:sz w:val="22"/>
          <w:szCs w:val="20"/>
        </w:rPr>
      </w:pPr>
      <w:r w:rsidRPr="00A61D18">
        <w:rPr>
          <w:rFonts w:ascii="Arial" w:hAnsi="Arial" w:cs="Arial"/>
          <w:sz w:val="22"/>
          <w:szCs w:val="20"/>
        </w:rPr>
        <w:t>Making behavioral exceptions for students with behavioral challenges</w:t>
      </w:r>
    </w:p>
    <w:p w14:paraId="2B312823" w14:textId="5DEA4755" w:rsidR="0027269C" w:rsidRPr="00A61D18" w:rsidRDefault="00642808" w:rsidP="00C00DD3">
      <w:pPr>
        <w:spacing w:before="240" w:after="120"/>
        <w:rPr>
          <w:rFonts w:ascii="Arial" w:hAnsi="Arial" w:cs="Arial"/>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1]</w:t>
      </w:r>
    </w:p>
    <w:p w14:paraId="35FBDAEF"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Setting lower expectations for students who have a learning disability does not challenge them appropriately or help them thrive.</w:t>
      </w:r>
    </w:p>
    <w:p w14:paraId="3F011EAB" w14:textId="6FE035CD" w:rsidR="0027269C" w:rsidRPr="00A61D18" w:rsidRDefault="00642808" w:rsidP="00B3470D">
      <w:pPr>
        <w:spacing w:after="120"/>
        <w:rPr>
          <w:rFonts w:ascii="Arial" w:hAnsi="Arial" w:cs="Arial"/>
          <w:sz w:val="22"/>
          <w:szCs w:val="20"/>
        </w:rPr>
      </w:pPr>
      <w:r w:rsidRPr="00A61D18">
        <w:rPr>
          <w:rFonts w:ascii="Arial" w:eastAsia="Arial" w:hAnsi="Arial" w:cs="Arial"/>
          <w:b/>
          <w:bCs/>
          <w:color w:val="000000"/>
          <w:sz w:val="22"/>
          <w:szCs w:val="20"/>
        </w:rPr>
        <w:t xml:space="preserve">[Feedback for </w:t>
      </w:r>
      <w:r w:rsidR="0027269C" w:rsidRPr="00A61D18">
        <w:rPr>
          <w:rFonts w:ascii="Arial" w:eastAsia="Arial" w:hAnsi="Arial" w:cs="Arial"/>
          <w:b/>
          <w:bCs/>
          <w:color w:val="000000"/>
          <w:sz w:val="22"/>
          <w:szCs w:val="20"/>
        </w:rPr>
        <w:t>Answer Choice 2]</w:t>
      </w:r>
    </w:p>
    <w:p w14:paraId="2DDA1644"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Isolating students who have a physical disability is more likely to cause them to withdraw or act out rather than helping them thrive.</w:t>
      </w:r>
    </w:p>
    <w:p w14:paraId="133EA4D9" w14:textId="68CDDC39" w:rsidR="006C4B30" w:rsidRPr="00693214" w:rsidRDefault="006C4B30" w:rsidP="006C4B30">
      <w:pPr>
        <w:pStyle w:val="Body"/>
        <w:spacing w:after="120"/>
        <w:rPr>
          <w:rFonts w:ascii="Arial" w:eastAsia="Arial" w:hAnsi="Arial" w:cs="Arial"/>
          <w:b/>
          <w:bCs/>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Pr>
          <w:rFonts w:ascii="Arial" w:hAnsi="Arial"/>
          <w:b/>
          <w:bCs/>
          <w:sz w:val="22"/>
          <w:szCs w:val="20"/>
        </w:rPr>
        <w:t>3</w:t>
      </w:r>
      <w:r w:rsidRPr="00693214">
        <w:rPr>
          <w:rFonts w:ascii="Arial" w:hAnsi="Arial"/>
          <w:b/>
          <w:bCs/>
          <w:sz w:val="22"/>
          <w:szCs w:val="20"/>
          <w:lang w:val="pt-PT"/>
        </w:rPr>
        <w:t>]</w:t>
      </w:r>
    </w:p>
    <w:p w14:paraId="4A952CBF" w14:textId="3C865903" w:rsidR="007C3577" w:rsidRPr="00A61D18" w:rsidRDefault="0027269C" w:rsidP="00B3470D">
      <w:pPr>
        <w:spacing w:after="120"/>
        <w:rPr>
          <w:rFonts w:ascii="Arial" w:hAnsi="Arial" w:cs="Arial"/>
          <w:sz w:val="22"/>
          <w:szCs w:val="20"/>
        </w:rPr>
      </w:pPr>
      <w:r w:rsidRPr="00A61D18">
        <w:rPr>
          <w:rFonts w:ascii="Arial" w:hAnsi="Arial" w:cs="Arial"/>
          <w:sz w:val="22"/>
          <w:szCs w:val="20"/>
        </w:rPr>
        <w:t>A commitment to early childhood inclusion involves high expectations for each child.</w:t>
      </w:r>
    </w:p>
    <w:p w14:paraId="5AC89458" w14:textId="55A74C9D"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4]</w:t>
      </w:r>
    </w:p>
    <w:p w14:paraId="7A39763C" w14:textId="17A8E15A" w:rsidR="007C3577" w:rsidRPr="00A61D18" w:rsidRDefault="0027269C" w:rsidP="00B3470D">
      <w:pPr>
        <w:spacing w:after="120"/>
        <w:rPr>
          <w:rFonts w:ascii="Arial" w:hAnsi="Arial" w:cs="Arial"/>
          <w:bCs/>
          <w:sz w:val="22"/>
          <w:szCs w:val="20"/>
        </w:rPr>
      </w:pPr>
      <w:r w:rsidRPr="00A61D18">
        <w:rPr>
          <w:rFonts w:ascii="Arial" w:hAnsi="Arial" w:cs="Arial"/>
          <w:sz w:val="22"/>
          <w:szCs w:val="20"/>
        </w:rPr>
        <w:t>Making exceptions for students with behavioral challenges is more likely to increase their difficulties than to help them thrive and learn appropriate behaviors.</w:t>
      </w:r>
    </w:p>
    <w:p w14:paraId="11AA2549" w14:textId="3C035148"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lastRenderedPageBreak/>
        <w:t>[Q</w:t>
      </w:r>
      <w:r w:rsidR="0027269C" w:rsidRPr="00A61D18">
        <w:rPr>
          <w:rFonts w:ascii="Arial" w:eastAsia="Arial" w:hAnsi="Arial" w:cs="Arial"/>
          <w:b/>
          <w:color w:val="0000FF"/>
          <w:sz w:val="22"/>
          <w:szCs w:val="20"/>
        </w:rPr>
        <w:t>3]</w:t>
      </w:r>
    </w:p>
    <w:p w14:paraId="216D0F99"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Which of the following third-grade teachers appears to show the greatest understanding of inclusion in teaching?</w:t>
      </w:r>
    </w:p>
    <w:p w14:paraId="29F34C17" w14:textId="0979D1AA" w:rsidR="0027269C" w:rsidRPr="00D0282F" w:rsidRDefault="0027269C" w:rsidP="00B3470D">
      <w:pPr>
        <w:pStyle w:val="Body"/>
        <w:numPr>
          <w:ilvl w:val="0"/>
          <w:numId w:val="49"/>
        </w:numPr>
        <w:spacing w:after="120"/>
        <w:ind w:left="357" w:hanging="357"/>
        <w:rPr>
          <w:rFonts w:ascii="Arial" w:eastAsia="Arial" w:hAnsi="Arial" w:cs="Arial"/>
          <w:sz w:val="22"/>
          <w:szCs w:val="20"/>
        </w:rPr>
      </w:pPr>
      <w:proofErr w:type="spellStart"/>
      <w:r w:rsidRPr="00A61D18">
        <w:rPr>
          <w:rFonts w:ascii="Arial" w:hAnsi="Arial" w:cs="Arial"/>
          <w:sz w:val="22"/>
          <w:szCs w:val="20"/>
        </w:rPr>
        <w:t>Rashon</w:t>
      </w:r>
      <w:proofErr w:type="spellEnd"/>
      <w:r w:rsidRPr="00A61D18">
        <w:rPr>
          <w:rFonts w:ascii="Arial" w:hAnsi="Arial" w:cs="Arial"/>
          <w:sz w:val="22"/>
          <w:szCs w:val="20"/>
        </w:rPr>
        <w:t xml:space="preserve"> promotes unity by telling his Spanish-speaking students to speak English only.</w:t>
      </w:r>
    </w:p>
    <w:p w14:paraId="75BADC94" w14:textId="789D227A" w:rsidR="0027269C" w:rsidRPr="00D0282F" w:rsidRDefault="0027269C" w:rsidP="00B3470D">
      <w:pPr>
        <w:pStyle w:val="Body"/>
        <w:numPr>
          <w:ilvl w:val="0"/>
          <w:numId w:val="49"/>
        </w:numPr>
        <w:spacing w:after="120"/>
        <w:ind w:left="357" w:hanging="357"/>
        <w:rPr>
          <w:rFonts w:ascii="Arial" w:eastAsia="Arial" w:hAnsi="Arial" w:cs="Arial"/>
          <w:sz w:val="22"/>
          <w:szCs w:val="20"/>
        </w:rPr>
      </w:pPr>
      <w:proofErr w:type="spellStart"/>
      <w:r w:rsidRPr="00A61D18">
        <w:rPr>
          <w:rFonts w:ascii="Arial" w:hAnsi="Arial" w:cs="Arial"/>
          <w:sz w:val="22"/>
          <w:szCs w:val="20"/>
        </w:rPr>
        <w:t>Jin</w:t>
      </w:r>
      <w:proofErr w:type="spellEnd"/>
      <w:r w:rsidRPr="00A61D18">
        <w:rPr>
          <w:rFonts w:ascii="Arial" w:hAnsi="Arial" w:cs="Arial"/>
          <w:sz w:val="22"/>
          <w:szCs w:val="20"/>
        </w:rPr>
        <w:t xml:space="preserve"> provides extra instructions for students who have difficulty understanding English. </w:t>
      </w:r>
      <w:r w:rsidRPr="00A61D18">
        <w:rPr>
          <w:rFonts w:ascii="Arial" w:hAnsi="Arial" w:cs="Arial"/>
          <w:color w:val="C00000"/>
          <w:sz w:val="22"/>
          <w:szCs w:val="20"/>
        </w:rPr>
        <w:t>[correct]</w:t>
      </w:r>
    </w:p>
    <w:p w14:paraId="1CAD0BE2" w14:textId="2FD115C2" w:rsidR="0027269C" w:rsidRPr="00D0282F" w:rsidRDefault="0027269C" w:rsidP="00B3470D">
      <w:pPr>
        <w:pStyle w:val="Body"/>
        <w:numPr>
          <w:ilvl w:val="0"/>
          <w:numId w:val="49"/>
        </w:numPr>
        <w:spacing w:after="120"/>
        <w:ind w:left="357" w:hanging="357"/>
        <w:rPr>
          <w:rFonts w:ascii="Arial" w:eastAsia="Arial" w:hAnsi="Arial" w:cs="Arial"/>
          <w:sz w:val="22"/>
          <w:szCs w:val="20"/>
        </w:rPr>
      </w:pPr>
      <w:r w:rsidRPr="00A61D18">
        <w:rPr>
          <w:rFonts w:ascii="Arial" w:hAnsi="Arial" w:cs="Arial"/>
          <w:sz w:val="22"/>
          <w:szCs w:val="20"/>
        </w:rPr>
        <w:t>Carli separates students by ability level and gives high achievers extra privileges.</w:t>
      </w:r>
    </w:p>
    <w:p w14:paraId="3491B583" w14:textId="77777777" w:rsidR="007C3577" w:rsidRDefault="0027269C" w:rsidP="00B3470D">
      <w:pPr>
        <w:pStyle w:val="Body"/>
        <w:numPr>
          <w:ilvl w:val="0"/>
          <w:numId w:val="49"/>
        </w:numPr>
        <w:spacing w:after="120"/>
        <w:ind w:left="357" w:hanging="357"/>
        <w:rPr>
          <w:rFonts w:ascii="Arial" w:eastAsia="Arial" w:hAnsi="Arial" w:cs="Arial"/>
          <w:sz w:val="22"/>
          <w:szCs w:val="20"/>
        </w:rPr>
      </w:pPr>
      <w:r w:rsidRPr="00A61D18">
        <w:rPr>
          <w:rFonts w:ascii="Arial" w:hAnsi="Arial" w:cs="Arial"/>
          <w:sz w:val="22"/>
          <w:szCs w:val="20"/>
        </w:rPr>
        <w:t>Daniela tells her struggling students not to worry about completing difficult tasks.</w:t>
      </w:r>
    </w:p>
    <w:p w14:paraId="2B7C0137" w14:textId="592100BF" w:rsidR="0027269C" w:rsidRPr="00A61D18" w:rsidRDefault="00642808" w:rsidP="00C00DD3">
      <w:pPr>
        <w:spacing w:before="240" w:after="120"/>
        <w:rPr>
          <w:rFonts w:ascii="Arial" w:hAnsi="Arial" w:cs="Arial"/>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1]</w:t>
      </w:r>
    </w:p>
    <w:p w14:paraId="28404728" w14:textId="77777777" w:rsidR="007C3577" w:rsidRPr="00A61D18" w:rsidRDefault="0027269C" w:rsidP="00B3470D">
      <w:pPr>
        <w:spacing w:after="120"/>
        <w:rPr>
          <w:rFonts w:ascii="Arial" w:hAnsi="Arial" w:cs="Arial"/>
          <w:sz w:val="22"/>
          <w:szCs w:val="20"/>
        </w:rPr>
      </w:pPr>
      <w:proofErr w:type="spellStart"/>
      <w:r w:rsidRPr="00A61D18">
        <w:rPr>
          <w:rFonts w:ascii="Arial" w:hAnsi="Arial" w:cs="Arial"/>
          <w:sz w:val="22"/>
          <w:szCs w:val="20"/>
        </w:rPr>
        <w:t>Rashon</w:t>
      </w:r>
      <w:proofErr w:type="spellEnd"/>
      <w:r w:rsidRPr="00A61D18">
        <w:rPr>
          <w:rFonts w:ascii="Arial" w:hAnsi="Arial" w:cs="Arial"/>
          <w:sz w:val="22"/>
          <w:szCs w:val="20"/>
        </w:rPr>
        <w:t xml:space="preserve"> shows greater understanding of inclusion if he allows students to speak their native language in addition to learning and speaking English.</w:t>
      </w:r>
    </w:p>
    <w:p w14:paraId="0911ADEC" w14:textId="77777777" w:rsidR="006C4B30" w:rsidRPr="00693214" w:rsidRDefault="006C4B30" w:rsidP="006C4B30">
      <w:pPr>
        <w:pStyle w:val="Body"/>
        <w:spacing w:after="120"/>
        <w:rPr>
          <w:rFonts w:ascii="Arial" w:eastAsia="Arial" w:hAnsi="Arial" w:cs="Arial"/>
          <w:b/>
          <w:bCs/>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Pr>
          <w:rFonts w:ascii="Arial" w:hAnsi="Arial"/>
          <w:b/>
          <w:bCs/>
          <w:sz w:val="22"/>
          <w:szCs w:val="20"/>
        </w:rPr>
        <w:t>2</w:t>
      </w:r>
      <w:r w:rsidRPr="00693214">
        <w:rPr>
          <w:rFonts w:ascii="Arial" w:hAnsi="Arial"/>
          <w:b/>
          <w:bCs/>
          <w:sz w:val="22"/>
          <w:szCs w:val="20"/>
          <w:lang w:val="pt-PT"/>
        </w:rPr>
        <w:t>]</w:t>
      </w:r>
    </w:p>
    <w:p w14:paraId="43C11260" w14:textId="77777777" w:rsidR="007C3577" w:rsidRPr="00A61D18" w:rsidRDefault="0027269C" w:rsidP="00B3470D">
      <w:pPr>
        <w:spacing w:after="120"/>
        <w:rPr>
          <w:rFonts w:ascii="Arial" w:hAnsi="Arial" w:cs="Arial"/>
          <w:sz w:val="22"/>
          <w:szCs w:val="20"/>
        </w:rPr>
      </w:pPr>
      <w:proofErr w:type="spellStart"/>
      <w:r w:rsidRPr="00A61D18">
        <w:rPr>
          <w:rFonts w:ascii="Arial" w:hAnsi="Arial" w:cs="Arial"/>
          <w:sz w:val="22"/>
          <w:szCs w:val="20"/>
        </w:rPr>
        <w:t>Jin</w:t>
      </w:r>
      <w:proofErr w:type="spellEnd"/>
      <w:r w:rsidRPr="00A61D18">
        <w:rPr>
          <w:rFonts w:ascii="Arial" w:hAnsi="Arial" w:cs="Arial"/>
          <w:sz w:val="22"/>
          <w:szCs w:val="20"/>
        </w:rPr>
        <w:t xml:space="preserve"> shows understanding of inclusion by ensuring that students who struggle with English know what is expected of them.</w:t>
      </w:r>
    </w:p>
    <w:p w14:paraId="0C1C777E" w14:textId="738620F5"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3]</w:t>
      </w:r>
    </w:p>
    <w:p w14:paraId="2985AFC6"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 xml:space="preserve">Carli </w:t>
      </w:r>
      <w:r w:rsidRPr="00A61D18">
        <w:rPr>
          <w:rFonts w:ascii="Arial" w:hAnsi="Arial" w:cs="Arial"/>
          <w:bCs/>
          <w:sz w:val="22"/>
          <w:szCs w:val="20"/>
        </w:rPr>
        <w:t>shows greater understanding of inclusion if she offers the same privileges to all students.</w:t>
      </w:r>
    </w:p>
    <w:p w14:paraId="147BBEDF" w14:textId="765A4824"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4]</w:t>
      </w:r>
    </w:p>
    <w:p w14:paraId="56BC9CC4" w14:textId="70CD865F" w:rsidR="007C3577" w:rsidRPr="00A61D18" w:rsidRDefault="0027269C" w:rsidP="00B3470D">
      <w:pPr>
        <w:spacing w:after="120"/>
        <w:rPr>
          <w:rFonts w:ascii="Arial" w:hAnsi="Arial" w:cs="Arial"/>
          <w:bCs/>
          <w:sz w:val="22"/>
          <w:szCs w:val="20"/>
        </w:rPr>
      </w:pPr>
      <w:r w:rsidRPr="00A61D18">
        <w:rPr>
          <w:rFonts w:ascii="Arial" w:hAnsi="Arial" w:cs="Arial"/>
          <w:bCs/>
          <w:sz w:val="22"/>
          <w:szCs w:val="20"/>
        </w:rPr>
        <w:t>Daniela shows greater understanding of inclusion if she provides extra instruction that helps the struggling students complete the task.</w:t>
      </w:r>
    </w:p>
    <w:p w14:paraId="01B4951A" w14:textId="71D6812C" w:rsidR="0027269C" w:rsidRPr="00A61D18" w:rsidRDefault="00642808" w:rsidP="00642808">
      <w:pPr>
        <w:spacing w:before="240" w:after="120"/>
        <w:rPr>
          <w:rFonts w:ascii="Arial" w:hAnsi="Arial" w:cs="Arial"/>
          <w:b/>
          <w:sz w:val="22"/>
          <w:szCs w:val="20"/>
        </w:rPr>
      </w:pPr>
      <w:r w:rsidRPr="00A61D18">
        <w:rPr>
          <w:rFonts w:ascii="Arial" w:eastAsia="Arial" w:hAnsi="Arial" w:cs="Arial"/>
          <w:b/>
          <w:color w:val="0000FF"/>
          <w:sz w:val="22"/>
          <w:szCs w:val="20"/>
        </w:rPr>
        <w:t>[Q</w:t>
      </w:r>
      <w:r w:rsidR="0027269C" w:rsidRPr="00A61D18">
        <w:rPr>
          <w:rFonts w:ascii="Arial" w:eastAsia="Arial" w:hAnsi="Arial" w:cs="Arial"/>
          <w:b/>
          <w:color w:val="0000FF"/>
          <w:sz w:val="22"/>
          <w:szCs w:val="20"/>
        </w:rPr>
        <w:t>4]</w:t>
      </w:r>
    </w:p>
    <w:p w14:paraId="7F031BCA"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In an inclusive preschool setting, what is the best solution for working with Nora who has vision impairment and cannot see the illustrations and manipulatives the children are using to learn different shapes?</w:t>
      </w:r>
    </w:p>
    <w:p w14:paraId="66F3281E" w14:textId="1CD6FF0B" w:rsidR="0027269C" w:rsidRPr="005C6B8C" w:rsidRDefault="0027269C" w:rsidP="00B3470D">
      <w:pPr>
        <w:pStyle w:val="Body"/>
        <w:numPr>
          <w:ilvl w:val="0"/>
          <w:numId w:val="50"/>
        </w:numPr>
        <w:spacing w:after="120"/>
        <w:ind w:left="357" w:hanging="357"/>
        <w:rPr>
          <w:rFonts w:ascii="Arial" w:eastAsia="Arial" w:hAnsi="Arial" w:cs="Arial"/>
          <w:sz w:val="22"/>
          <w:szCs w:val="20"/>
        </w:rPr>
      </w:pPr>
      <w:r w:rsidRPr="00A61D18">
        <w:rPr>
          <w:rFonts w:ascii="Arial" w:hAnsi="Arial" w:cs="Arial"/>
          <w:sz w:val="22"/>
          <w:szCs w:val="20"/>
        </w:rPr>
        <w:t xml:space="preserve">Provide special supports or services to help Nora learn shapes </w:t>
      </w:r>
      <w:r w:rsidRPr="00A61D18">
        <w:rPr>
          <w:rFonts w:ascii="Arial" w:hAnsi="Arial" w:cs="Arial"/>
          <w:color w:val="C00000"/>
          <w:sz w:val="22"/>
          <w:szCs w:val="20"/>
        </w:rPr>
        <w:t>[correct]</w:t>
      </w:r>
    </w:p>
    <w:p w14:paraId="1956F100" w14:textId="7083DDA5" w:rsidR="0027269C" w:rsidRPr="005C6B8C" w:rsidRDefault="0027269C" w:rsidP="00B3470D">
      <w:pPr>
        <w:pStyle w:val="Body"/>
        <w:numPr>
          <w:ilvl w:val="0"/>
          <w:numId w:val="50"/>
        </w:numPr>
        <w:spacing w:after="120"/>
        <w:ind w:left="357" w:hanging="357"/>
        <w:rPr>
          <w:rFonts w:ascii="Arial" w:eastAsia="Arial" w:hAnsi="Arial" w:cs="Arial"/>
          <w:sz w:val="22"/>
          <w:szCs w:val="20"/>
        </w:rPr>
      </w:pPr>
      <w:r w:rsidRPr="00A61D18">
        <w:rPr>
          <w:rFonts w:ascii="Arial" w:hAnsi="Arial" w:cs="Arial"/>
          <w:sz w:val="22"/>
          <w:szCs w:val="20"/>
        </w:rPr>
        <w:t>Suggest to Nora’s parents that Nora be transferred to a special school</w:t>
      </w:r>
    </w:p>
    <w:p w14:paraId="37684845" w14:textId="04C420B7" w:rsidR="0027269C" w:rsidRPr="005C6B8C" w:rsidRDefault="0027269C" w:rsidP="00B3470D">
      <w:pPr>
        <w:pStyle w:val="Body"/>
        <w:numPr>
          <w:ilvl w:val="0"/>
          <w:numId w:val="50"/>
        </w:numPr>
        <w:spacing w:after="120"/>
        <w:ind w:left="357" w:hanging="357"/>
        <w:rPr>
          <w:rFonts w:ascii="Arial" w:eastAsia="Arial" w:hAnsi="Arial" w:cs="Arial"/>
          <w:sz w:val="22"/>
          <w:szCs w:val="20"/>
        </w:rPr>
      </w:pPr>
      <w:r w:rsidRPr="00A61D18">
        <w:rPr>
          <w:rFonts w:ascii="Arial" w:hAnsi="Arial" w:cs="Arial"/>
          <w:sz w:val="22"/>
          <w:szCs w:val="20"/>
        </w:rPr>
        <w:t>Accept Nora’s performance even if she cannot identify any shapes correctly</w:t>
      </w:r>
    </w:p>
    <w:p w14:paraId="0DD2032E" w14:textId="77777777" w:rsidR="007C3577" w:rsidRDefault="0027269C" w:rsidP="00B3470D">
      <w:pPr>
        <w:pStyle w:val="Body"/>
        <w:numPr>
          <w:ilvl w:val="0"/>
          <w:numId w:val="50"/>
        </w:numPr>
        <w:spacing w:after="120"/>
        <w:ind w:left="357" w:hanging="357"/>
        <w:rPr>
          <w:rFonts w:ascii="Arial" w:eastAsia="Arial" w:hAnsi="Arial" w:cs="Arial"/>
          <w:sz w:val="22"/>
          <w:szCs w:val="20"/>
        </w:rPr>
      </w:pPr>
      <w:r w:rsidRPr="00A61D18">
        <w:rPr>
          <w:rFonts w:ascii="Arial" w:hAnsi="Arial" w:cs="Arial"/>
          <w:sz w:val="22"/>
          <w:szCs w:val="20"/>
        </w:rPr>
        <w:t>Encourage other students to tell Nora the names of the shapes</w:t>
      </w:r>
    </w:p>
    <w:p w14:paraId="11246313" w14:textId="5EC71A2F" w:rsidR="0027269C" w:rsidRPr="00A61D18" w:rsidRDefault="006C4B30" w:rsidP="00C00DD3">
      <w:pPr>
        <w:spacing w:before="240" w:after="120"/>
        <w:rPr>
          <w:rFonts w:ascii="Arial" w:hAnsi="Arial" w:cs="Arial"/>
          <w:sz w:val="22"/>
          <w:szCs w:val="20"/>
        </w:rPr>
      </w:pPr>
      <w:r w:rsidRPr="00693214">
        <w:rPr>
          <w:rFonts w:ascii="Arial" w:hAnsi="Arial"/>
          <w:b/>
          <w:bCs/>
          <w:sz w:val="22"/>
          <w:szCs w:val="20"/>
        </w:rPr>
        <w:t>[</w:t>
      </w:r>
      <w:r w:rsidRPr="00874828">
        <w:rPr>
          <w:rFonts w:ascii="Arial Bold" w:eastAsia="Cambria" w:hAnsi="Arial Bold" w:cs="Arial"/>
          <w:b/>
          <w:sz w:val="22"/>
        </w:rPr>
        <w:t>Feedback for Correct Answer</w:t>
      </w:r>
      <w:r w:rsidRPr="00F07EBE">
        <w:rPr>
          <w:rFonts w:ascii="Arial" w:eastAsia="Cambria" w:hAnsi="Arial" w:cs="Arial"/>
          <w:b/>
        </w:rPr>
        <w:t xml:space="preserve"> </w:t>
      </w:r>
      <w:r w:rsidRPr="00693214">
        <w:rPr>
          <w:rFonts w:ascii="Arial" w:hAnsi="Arial"/>
          <w:b/>
          <w:bCs/>
          <w:sz w:val="22"/>
          <w:szCs w:val="20"/>
        </w:rPr>
        <w:t>1</w:t>
      </w:r>
      <w:r w:rsidRPr="00693214">
        <w:rPr>
          <w:rFonts w:ascii="Arial" w:hAnsi="Arial"/>
          <w:b/>
          <w:bCs/>
          <w:sz w:val="22"/>
          <w:szCs w:val="20"/>
          <w:lang w:val="pt-PT"/>
        </w:rPr>
        <w:t>]</w:t>
      </w:r>
    </w:p>
    <w:p w14:paraId="7B98C4B8"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A system of services and supports for children with disabilities and their families should respond to the needs and characteristics of children with varying types of disabilities. Nora should be provided special supports such as special manipulatives, the help of an aide, or other supports.</w:t>
      </w:r>
    </w:p>
    <w:p w14:paraId="0134843A" w14:textId="0410BD19" w:rsidR="0027269C" w:rsidRPr="00A61D18" w:rsidRDefault="00642808" w:rsidP="00B3470D">
      <w:pPr>
        <w:spacing w:after="120"/>
        <w:rPr>
          <w:rFonts w:ascii="Arial" w:hAnsi="Arial" w:cs="Arial"/>
          <w:sz w:val="22"/>
          <w:szCs w:val="20"/>
        </w:rPr>
      </w:pPr>
      <w:r w:rsidRPr="00A61D18">
        <w:rPr>
          <w:rFonts w:ascii="Arial" w:eastAsia="Arial" w:hAnsi="Arial" w:cs="Arial"/>
          <w:b/>
          <w:bCs/>
          <w:color w:val="000000"/>
          <w:sz w:val="22"/>
          <w:szCs w:val="20"/>
        </w:rPr>
        <w:t xml:space="preserve">[Feedback for </w:t>
      </w:r>
      <w:r w:rsidR="0027269C" w:rsidRPr="00A61D18">
        <w:rPr>
          <w:rFonts w:ascii="Arial" w:eastAsia="Arial" w:hAnsi="Arial" w:cs="Arial"/>
          <w:b/>
          <w:bCs/>
          <w:color w:val="000000"/>
          <w:sz w:val="22"/>
          <w:szCs w:val="20"/>
        </w:rPr>
        <w:t>Answer Choice 2]</w:t>
      </w:r>
    </w:p>
    <w:p w14:paraId="0EFEC0A1"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Suggesting that Nora be transferred is counter to the philosophy of inclusion.</w:t>
      </w:r>
    </w:p>
    <w:p w14:paraId="4EEF8586" w14:textId="77777777" w:rsidR="009C2451" w:rsidRDefault="009C2451" w:rsidP="00B3470D">
      <w:pPr>
        <w:pStyle w:val="oaEditable"/>
        <w:spacing w:before="0" w:after="120"/>
        <w:rPr>
          <w:rFonts w:ascii="Arial" w:hAnsi="Arial" w:cs="Arial"/>
          <w:b/>
          <w:bCs/>
          <w:sz w:val="22"/>
          <w:szCs w:val="20"/>
        </w:rPr>
      </w:pPr>
    </w:p>
    <w:p w14:paraId="55E23447" w14:textId="77777777" w:rsidR="009C2451" w:rsidRDefault="009C2451" w:rsidP="00B3470D">
      <w:pPr>
        <w:pStyle w:val="oaEditable"/>
        <w:spacing w:before="0" w:after="120"/>
        <w:rPr>
          <w:rFonts w:ascii="Arial" w:hAnsi="Arial" w:cs="Arial"/>
          <w:b/>
          <w:bCs/>
          <w:sz w:val="22"/>
          <w:szCs w:val="20"/>
        </w:rPr>
      </w:pPr>
    </w:p>
    <w:p w14:paraId="61FC7663" w14:textId="77777777" w:rsidR="009C2451" w:rsidRDefault="009C2451" w:rsidP="00B3470D">
      <w:pPr>
        <w:pStyle w:val="oaEditable"/>
        <w:spacing w:before="0" w:after="120"/>
        <w:rPr>
          <w:rFonts w:ascii="Arial" w:hAnsi="Arial" w:cs="Arial"/>
          <w:b/>
          <w:bCs/>
          <w:sz w:val="22"/>
          <w:szCs w:val="20"/>
        </w:rPr>
      </w:pPr>
    </w:p>
    <w:p w14:paraId="6C9DC70B" w14:textId="71F42043" w:rsidR="0027269C" w:rsidRPr="00A61D18" w:rsidRDefault="00642808" w:rsidP="00B3470D">
      <w:pPr>
        <w:pStyle w:val="oaEditable"/>
        <w:spacing w:before="0" w:after="120"/>
        <w:rPr>
          <w:rFonts w:ascii="Arial" w:hAnsi="Arial" w:cs="Arial"/>
          <w:b/>
          <w:bCs/>
          <w:sz w:val="22"/>
          <w:szCs w:val="20"/>
        </w:rPr>
      </w:pPr>
      <w:r w:rsidRPr="00A61D18">
        <w:rPr>
          <w:rFonts w:ascii="Arial" w:hAnsi="Arial" w:cs="Arial"/>
          <w:b/>
          <w:bCs/>
          <w:sz w:val="22"/>
          <w:szCs w:val="20"/>
        </w:rPr>
        <w:lastRenderedPageBreak/>
        <w:t xml:space="preserve">[Feedback for </w:t>
      </w:r>
      <w:r w:rsidR="0027269C" w:rsidRPr="00A61D18">
        <w:rPr>
          <w:rFonts w:ascii="Arial" w:hAnsi="Arial" w:cs="Arial"/>
          <w:b/>
          <w:bCs/>
          <w:sz w:val="22"/>
          <w:szCs w:val="20"/>
        </w:rPr>
        <w:t>Answer Choice 3]</w:t>
      </w:r>
    </w:p>
    <w:p w14:paraId="08B1DC05" w14:textId="77777777" w:rsidR="007C3577" w:rsidRPr="00A61D18" w:rsidRDefault="0027269C" w:rsidP="00B3470D">
      <w:pPr>
        <w:spacing w:after="120"/>
        <w:rPr>
          <w:rFonts w:ascii="Arial" w:hAnsi="Arial" w:cs="Arial"/>
          <w:sz w:val="22"/>
          <w:szCs w:val="20"/>
        </w:rPr>
      </w:pPr>
      <w:r w:rsidRPr="00A61D18">
        <w:rPr>
          <w:rFonts w:ascii="Arial" w:hAnsi="Arial" w:cs="Arial"/>
          <w:sz w:val="22"/>
          <w:szCs w:val="20"/>
        </w:rPr>
        <w:t>Expecting less of Nora is not consistent with the philosophy of inclusion.</w:t>
      </w:r>
    </w:p>
    <w:p w14:paraId="0985CD69" w14:textId="72A843E6" w:rsidR="0027269C" w:rsidRPr="00A61D18" w:rsidRDefault="00642808" w:rsidP="00B3470D">
      <w:pPr>
        <w:spacing w:after="120"/>
        <w:rPr>
          <w:rFonts w:ascii="Arial" w:hAnsi="Arial" w:cs="Arial"/>
          <w:b/>
          <w:bCs/>
          <w:sz w:val="22"/>
          <w:szCs w:val="20"/>
        </w:rPr>
      </w:pPr>
      <w:r w:rsidRPr="00A61D18">
        <w:rPr>
          <w:rFonts w:ascii="Arial" w:hAnsi="Arial" w:cs="Arial"/>
          <w:b/>
          <w:bCs/>
          <w:sz w:val="22"/>
          <w:szCs w:val="20"/>
        </w:rPr>
        <w:t xml:space="preserve">[Feedback for </w:t>
      </w:r>
      <w:r w:rsidR="0027269C" w:rsidRPr="00A61D18">
        <w:rPr>
          <w:rFonts w:ascii="Arial" w:hAnsi="Arial" w:cs="Arial"/>
          <w:b/>
          <w:bCs/>
          <w:sz w:val="22"/>
          <w:szCs w:val="20"/>
        </w:rPr>
        <w:t>Answer Choice 4]</w:t>
      </w:r>
    </w:p>
    <w:p w14:paraId="33330809" w14:textId="77777777" w:rsidR="007C3577" w:rsidRPr="00A61D18" w:rsidRDefault="0027269C" w:rsidP="00B3470D">
      <w:pPr>
        <w:spacing w:after="120"/>
        <w:rPr>
          <w:rFonts w:ascii="Arial" w:hAnsi="Arial" w:cs="Arial"/>
          <w:bCs/>
          <w:sz w:val="22"/>
          <w:szCs w:val="20"/>
        </w:rPr>
      </w:pPr>
      <w:r w:rsidRPr="00A61D18">
        <w:rPr>
          <w:rFonts w:ascii="Arial" w:hAnsi="Arial" w:cs="Arial"/>
          <w:bCs/>
          <w:sz w:val="22"/>
          <w:szCs w:val="20"/>
        </w:rPr>
        <w:t>Encouraging other students to tell Nora the names of shapes does not help Nora meet learning expectations and does not fit the philosophy of inclusive teaching.</w:t>
      </w:r>
    </w:p>
    <w:p w14:paraId="33536969" w14:textId="2A52527B" w:rsidR="0027269C" w:rsidRPr="00A61D18" w:rsidRDefault="0027269C">
      <w:pPr>
        <w:rPr>
          <w:rFonts w:ascii="Arial" w:hAnsi="Arial" w:cs="Arial"/>
          <w:b/>
          <w:sz w:val="22"/>
          <w:szCs w:val="20"/>
        </w:rPr>
      </w:pPr>
      <w:r w:rsidRPr="00A61D18">
        <w:rPr>
          <w:rFonts w:ascii="Arial" w:hAnsi="Arial" w:cs="Arial"/>
          <w:b/>
          <w:sz w:val="22"/>
          <w:szCs w:val="20"/>
        </w:rPr>
        <w:br w:type="page"/>
      </w:r>
    </w:p>
    <w:p w14:paraId="706938DD" w14:textId="77777777" w:rsidR="009B1B94" w:rsidRPr="009B1B94" w:rsidRDefault="009B1B94" w:rsidP="009B1B94">
      <w:pPr>
        <w:spacing w:after="160" w:line="259" w:lineRule="auto"/>
        <w:jc w:val="center"/>
        <w:rPr>
          <w:rFonts w:ascii="Arial" w:eastAsia="Calibri" w:hAnsi="Arial" w:cs="Arial"/>
          <w:b/>
          <w:sz w:val="28"/>
          <w:szCs w:val="28"/>
        </w:rPr>
      </w:pPr>
      <w:r w:rsidRPr="00F07EBE">
        <w:rPr>
          <w:rFonts w:ascii="Arial" w:hAnsi="Arial" w:cs="Arial"/>
          <w:b/>
          <w:sz w:val="28"/>
          <w:szCs w:val="28"/>
        </w:rPr>
        <w:lastRenderedPageBreak/>
        <w:t>Chapter 1 Application Exercises</w:t>
      </w:r>
    </w:p>
    <w:p w14:paraId="08E9E268" w14:textId="3DC7008E" w:rsidR="0039652C" w:rsidRPr="00E902D7" w:rsidRDefault="0039652C" w:rsidP="00E902D7">
      <w:pPr>
        <w:pStyle w:val="Body"/>
        <w:rPr>
          <w:rFonts w:ascii="Arial" w:eastAsia="Calibri" w:hAnsi="Arial" w:cs="Arial"/>
          <w:color w:val="FF0000"/>
          <w:sz w:val="22"/>
          <w:szCs w:val="22"/>
          <w:bdr w:val="none" w:sz="0" w:space="0" w:color="auto"/>
        </w:rPr>
      </w:pPr>
      <w:r w:rsidRPr="009B1B94">
        <w:rPr>
          <w:rFonts w:ascii="Arial" w:eastAsia="Calibri" w:hAnsi="Arial" w:cs="Arial"/>
          <w:b/>
          <w:color w:val="FF0000"/>
          <w:sz w:val="22"/>
          <w:szCs w:val="22"/>
          <w:bdr w:val="none" w:sz="0" w:space="0" w:color="auto"/>
        </w:rPr>
        <w:t xml:space="preserve">Application Exercise 1.1: </w:t>
      </w:r>
      <w:r w:rsidRPr="00E902D7">
        <w:rPr>
          <w:rFonts w:ascii="Arial" w:eastAsia="Calibri" w:hAnsi="Arial" w:cs="Arial"/>
          <w:color w:val="FF0000"/>
          <w:sz w:val="22"/>
          <w:szCs w:val="22"/>
          <w:bdr w:val="none" w:sz="0" w:space="0" w:color="auto"/>
        </w:rPr>
        <w:t>Observe and Analyze: Communication Methods</w:t>
      </w:r>
    </w:p>
    <w:p w14:paraId="0F9F6655" w14:textId="166D233A" w:rsidR="0039652C" w:rsidRPr="00E902D7" w:rsidRDefault="0039652C" w:rsidP="00E902D7">
      <w:pPr>
        <w:pStyle w:val="Body"/>
        <w:spacing w:before="240" w:after="120"/>
        <w:rPr>
          <w:rFonts w:ascii="Arial" w:hAnsi="Arial"/>
          <w:bCs/>
          <w:sz w:val="22"/>
          <w:szCs w:val="20"/>
        </w:rPr>
      </w:pPr>
      <w:r w:rsidRPr="00E902D7">
        <w:rPr>
          <w:rFonts w:ascii="Arial" w:hAnsi="Arial"/>
          <w:b/>
          <w:bCs/>
          <w:sz w:val="22"/>
          <w:szCs w:val="20"/>
        </w:rPr>
        <w:t xml:space="preserve">Learning Outcome 1.2 </w:t>
      </w:r>
      <w:r w:rsidRPr="00E902D7">
        <w:rPr>
          <w:rFonts w:ascii="Arial" w:hAnsi="Arial"/>
          <w:bCs/>
          <w:sz w:val="22"/>
          <w:szCs w:val="20"/>
        </w:rPr>
        <w:t xml:space="preserve">Identify the key factors and types of knowledge teachers need to support children’s learning and </w:t>
      </w:r>
      <w:proofErr w:type="gramStart"/>
      <w:r w:rsidRPr="00E902D7">
        <w:rPr>
          <w:rFonts w:ascii="Arial" w:hAnsi="Arial"/>
          <w:bCs/>
          <w:sz w:val="22"/>
          <w:szCs w:val="20"/>
        </w:rPr>
        <w:t>build</w:t>
      </w:r>
      <w:proofErr w:type="gramEnd"/>
      <w:r w:rsidRPr="00E902D7">
        <w:rPr>
          <w:rFonts w:ascii="Arial" w:hAnsi="Arial"/>
          <w:bCs/>
          <w:sz w:val="22"/>
          <w:szCs w:val="20"/>
        </w:rPr>
        <w:t xml:space="preserve"> respectful relationships with families.</w:t>
      </w:r>
    </w:p>
    <w:p w14:paraId="71258758" w14:textId="5DCDAAFC" w:rsidR="0039652C" w:rsidRPr="00CD7A1D" w:rsidRDefault="00CD7A1D" w:rsidP="00FC6637">
      <w:pPr>
        <w:spacing w:before="240" w:after="120"/>
        <w:rPr>
          <w:rStyle w:val="H3"/>
          <w:rFonts w:ascii="Arial" w:hAnsi="Arial" w:cs="Arial"/>
          <w:caps w:val="0"/>
          <w:color w:val="000000" w:themeColor="text1"/>
          <w:sz w:val="22"/>
          <w:szCs w:val="22"/>
        </w:rPr>
      </w:pPr>
      <w:r w:rsidRPr="00CD7A1D">
        <w:rPr>
          <w:rFonts w:ascii="Arial" w:eastAsia="Times New Roman" w:hAnsi="Arial" w:cs="Arial"/>
          <w:b/>
          <w:bCs/>
          <w:color w:val="0070C0"/>
          <w:sz w:val="22"/>
          <w:szCs w:val="22"/>
        </w:rPr>
        <w:t>[RELATED VIDEO TITLE/URL]</w:t>
      </w:r>
      <w:r w:rsidRPr="00CD7A1D">
        <w:rPr>
          <w:rFonts w:ascii="Arial" w:eastAsia="Times New Roman" w:hAnsi="Arial" w:cs="Arial"/>
          <w:color w:val="000000" w:themeColor="text1"/>
          <w:sz w:val="22"/>
          <w:szCs w:val="22"/>
        </w:rPr>
        <w:t xml:space="preserve"> </w:t>
      </w:r>
      <w:r w:rsidR="0039652C" w:rsidRPr="00CD7A1D">
        <w:rPr>
          <w:rFonts w:ascii="Arial" w:hAnsi="Arial" w:cs="Arial"/>
          <w:color w:val="000000" w:themeColor="text1"/>
          <w:sz w:val="22"/>
          <w:szCs w:val="22"/>
        </w:rPr>
        <w:t>Parent Involvement</w:t>
      </w:r>
      <w:r w:rsidR="0039652C" w:rsidRPr="00CD7A1D">
        <w:rPr>
          <w:rFonts w:ascii="Arial" w:hAnsi="Arial" w:cs="Arial"/>
          <w:sz w:val="22"/>
          <w:szCs w:val="22"/>
          <w:lang w:eastAsia="ja-JP"/>
        </w:rPr>
        <w:t>—</w:t>
      </w:r>
      <w:r w:rsidR="0039652C" w:rsidRPr="00CD7A1D">
        <w:rPr>
          <w:rFonts w:ascii="Arial" w:hAnsi="Arial" w:cs="Arial"/>
          <w:color w:val="000000" w:themeColor="text1"/>
          <w:sz w:val="22"/>
          <w:szCs w:val="22"/>
        </w:rPr>
        <w:t>Both Parts</w:t>
      </w:r>
    </w:p>
    <w:p w14:paraId="47C62B36" w14:textId="77777777" w:rsidR="0039652C" w:rsidRPr="00A61D18" w:rsidRDefault="00924270" w:rsidP="00955D58">
      <w:pPr>
        <w:spacing w:after="240"/>
        <w:rPr>
          <w:rFonts w:ascii="Arial" w:eastAsia="Times New Roman" w:hAnsi="Arial" w:cs="Arial"/>
          <w:color w:val="000000" w:themeColor="text1"/>
          <w:sz w:val="22"/>
          <w:szCs w:val="20"/>
        </w:rPr>
      </w:pPr>
      <w:hyperlink r:id="rId15" w:history="1">
        <w:r w:rsidR="0039652C" w:rsidRPr="00A61D18">
          <w:rPr>
            <w:rStyle w:val="Hyperlink"/>
            <w:rFonts w:ascii="Arial" w:hAnsi="Arial" w:cs="Arial"/>
            <w:sz w:val="22"/>
            <w:szCs w:val="20"/>
          </w:rPr>
          <w:t>https://mediaplayer.pearsoncmg.com/assets/_video.true/inclusion-Parent_Involvement_both_parts</w:t>
        </w:r>
      </w:hyperlink>
    </w:p>
    <w:p w14:paraId="1874945B" w14:textId="77777777" w:rsidR="0039652C" w:rsidRPr="00A61D18" w:rsidRDefault="0039652C" w:rsidP="00FC6637">
      <w:pPr>
        <w:pStyle w:val="H1"/>
        <w:spacing w:line="240" w:lineRule="auto"/>
        <w:jc w:val="left"/>
        <w:rPr>
          <w:rFonts w:ascii="Arial" w:hAnsi="Arial" w:cs="Arial"/>
          <w:caps w:val="0"/>
          <w:color w:val="0000FF"/>
          <w:sz w:val="22"/>
          <w:szCs w:val="20"/>
        </w:rPr>
      </w:pPr>
      <w:r w:rsidRPr="00A61D18">
        <w:rPr>
          <w:rFonts w:ascii="Arial" w:hAnsi="Arial" w:cs="Arial"/>
          <w:caps w:val="0"/>
          <w:color w:val="0000FF"/>
          <w:sz w:val="22"/>
          <w:szCs w:val="20"/>
        </w:rPr>
        <w:t>[Introductory Text]</w:t>
      </w:r>
    </w:p>
    <w:p w14:paraId="5F131D64" w14:textId="77777777" w:rsidR="007C3577" w:rsidRDefault="0039652C" w:rsidP="00FC6637">
      <w:pPr>
        <w:spacing w:after="120"/>
        <w:rPr>
          <w:rFonts w:ascii="Arial" w:hAnsi="Arial" w:cs="Arial"/>
          <w:sz w:val="22"/>
          <w:szCs w:val="20"/>
        </w:rPr>
      </w:pPr>
      <w:r w:rsidRPr="00A61D18">
        <w:rPr>
          <w:rFonts w:ascii="Arial" w:hAnsi="Arial" w:cs="Arial"/>
          <w:sz w:val="22"/>
          <w:szCs w:val="20"/>
        </w:rPr>
        <w:t>Video Example 1.4 identifies opportunities for teachers in an inclusion setting to communicate with families, including how to build and maintain positive relationships with parents and families, and why it is important to support and nurture parent involvement.</w:t>
      </w:r>
    </w:p>
    <w:p w14:paraId="595DFF57" w14:textId="77777777" w:rsidR="00FC6637" w:rsidRPr="00FC6637" w:rsidRDefault="00FC6637" w:rsidP="00FC6637">
      <w:pPr>
        <w:pStyle w:val="TX"/>
        <w:spacing w:before="240" w:after="120" w:line="240" w:lineRule="auto"/>
        <w:jc w:val="left"/>
        <w:rPr>
          <w:rStyle w:val="H3"/>
          <w:rFonts w:ascii="Arial" w:hAnsi="Arial" w:cs="Arial"/>
          <w:caps w:val="0"/>
          <w:color w:val="0000FF"/>
          <w:sz w:val="22"/>
          <w:szCs w:val="22"/>
        </w:rPr>
      </w:pPr>
      <w:r w:rsidRPr="00FC6637">
        <w:rPr>
          <w:rStyle w:val="H3"/>
          <w:rFonts w:ascii="Arial" w:hAnsi="Arial" w:cs="Arial"/>
          <w:color w:val="0000FF"/>
          <w:sz w:val="22"/>
          <w:szCs w:val="22"/>
        </w:rPr>
        <w:t>[Q1]</w:t>
      </w:r>
    </w:p>
    <w:p w14:paraId="06199A4E" w14:textId="6C9A0A55" w:rsidR="00FC6637" w:rsidRPr="00FC6637" w:rsidRDefault="00FC6637" w:rsidP="00FC6637">
      <w:pPr>
        <w:pStyle w:val="TX"/>
        <w:spacing w:after="120" w:line="240" w:lineRule="auto"/>
        <w:jc w:val="left"/>
        <w:rPr>
          <w:rStyle w:val="H3"/>
          <w:rFonts w:ascii="Arial" w:hAnsi="Arial" w:cs="Arial"/>
          <w:b w:val="0"/>
          <w:caps w:val="0"/>
          <w:sz w:val="22"/>
          <w:szCs w:val="22"/>
        </w:rPr>
      </w:pPr>
      <w:r w:rsidRPr="00FC6637">
        <w:rPr>
          <w:rStyle w:val="H3"/>
          <w:rFonts w:ascii="Arial" w:hAnsi="Arial" w:cs="Arial"/>
          <w:b w:val="0"/>
          <w:caps w:val="0"/>
          <w:sz w:val="22"/>
          <w:szCs w:val="22"/>
        </w:rPr>
        <w:t>Explain why parent involvement is important.</w:t>
      </w:r>
    </w:p>
    <w:p w14:paraId="2812E369" w14:textId="41631B33" w:rsidR="00FC6637" w:rsidRPr="00FC6637" w:rsidRDefault="00BA4145" w:rsidP="00FC6637">
      <w:pPr>
        <w:pStyle w:val="TX"/>
        <w:spacing w:before="240" w:after="120" w:line="240" w:lineRule="auto"/>
        <w:jc w:val="left"/>
        <w:rPr>
          <w:rStyle w:val="H3"/>
          <w:rFonts w:ascii="Arial" w:hAnsi="Arial" w:cs="Arial"/>
          <w:caps w:val="0"/>
          <w:color w:val="0000FF"/>
          <w:sz w:val="22"/>
          <w:szCs w:val="22"/>
        </w:rPr>
      </w:pPr>
      <w:r w:rsidRPr="00FC6637">
        <w:rPr>
          <w:rStyle w:val="H3"/>
          <w:rFonts w:ascii="Arial" w:hAnsi="Arial" w:cs="Arial"/>
          <w:caps w:val="0"/>
          <w:color w:val="0000FF"/>
          <w:sz w:val="22"/>
          <w:szCs w:val="22"/>
        </w:rPr>
        <w:t>[Q1 Feedback]</w:t>
      </w:r>
    </w:p>
    <w:p w14:paraId="77AAF18F" w14:textId="48A997A0" w:rsidR="00FC6637" w:rsidRPr="00FC6637" w:rsidRDefault="00FC6637" w:rsidP="00FC6637">
      <w:pPr>
        <w:pStyle w:val="TX"/>
        <w:numPr>
          <w:ilvl w:val="0"/>
          <w:numId w:val="1"/>
        </w:numPr>
        <w:spacing w:after="120" w:line="240" w:lineRule="auto"/>
        <w:jc w:val="left"/>
        <w:rPr>
          <w:rStyle w:val="H3"/>
          <w:rFonts w:ascii="Arial" w:hAnsi="Arial" w:cs="Arial"/>
          <w:b w:val="0"/>
          <w:caps w:val="0"/>
          <w:sz w:val="22"/>
          <w:szCs w:val="22"/>
        </w:rPr>
      </w:pPr>
      <w:r w:rsidRPr="00FC6637">
        <w:rPr>
          <w:rStyle w:val="H3"/>
          <w:rFonts w:ascii="Arial" w:hAnsi="Arial" w:cs="Arial"/>
          <w:b w:val="0"/>
          <w:caps w:val="0"/>
          <w:sz w:val="22"/>
          <w:szCs w:val="22"/>
        </w:rPr>
        <w:t>Parent involvement can help teachers be more effective. Parents can extend learning to the home setting and reinforce what is happening in school.</w:t>
      </w:r>
    </w:p>
    <w:p w14:paraId="7401E08D" w14:textId="3EC1A1F0" w:rsidR="00FC6637" w:rsidRPr="00FC6637" w:rsidRDefault="00FC6637" w:rsidP="00FC6637">
      <w:pPr>
        <w:pStyle w:val="TX"/>
        <w:numPr>
          <w:ilvl w:val="0"/>
          <w:numId w:val="1"/>
        </w:numPr>
        <w:spacing w:after="120" w:line="240" w:lineRule="auto"/>
        <w:jc w:val="left"/>
        <w:rPr>
          <w:rStyle w:val="H3"/>
          <w:rFonts w:ascii="Arial" w:hAnsi="Arial" w:cs="Arial"/>
          <w:b w:val="0"/>
          <w:caps w:val="0"/>
          <w:sz w:val="22"/>
          <w:szCs w:val="22"/>
        </w:rPr>
      </w:pPr>
      <w:r w:rsidRPr="00FC6637">
        <w:rPr>
          <w:rStyle w:val="H3"/>
          <w:rFonts w:ascii="Arial" w:hAnsi="Arial" w:cs="Arial"/>
          <w:b w:val="0"/>
          <w:caps w:val="0"/>
          <w:sz w:val="22"/>
          <w:szCs w:val="22"/>
        </w:rPr>
        <w:t>Involving parents helps them feel at ease. It helps create an equal partnership where both parents and teachers work together to plan and implement learning.</w:t>
      </w:r>
    </w:p>
    <w:p w14:paraId="071066C1" w14:textId="77777777" w:rsidR="00FC6637" w:rsidRPr="00FC6637" w:rsidRDefault="00FC6637" w:rsidP="00FC6637">
      <w:pPr>
        <w:pStyle w:val="TX"/>
        <w:spacing w:before="240" w:after="120" w:line="240" w:lineRule="auto"/>
        <w:jc w:val="left"/>
        <w:rPr>
          <w:rStyle w:val="H3"/>
          <w:rFonts w:ascii="Arial" w:hAnsi="Arial" w:cs="Arial"/>
          <w:caps w:val="0"/>
          <w:color w:val="0000FF"/>
          <w:sz w:val="22"/>
          <w:szCs w:val="22"/>
        </w:rPr>
      </w:pPr>
      <w:r w:rsidRPr="00FC6637">
        <w:rPr>
          <w:rStyle w:val="H3"/>
          <w:rFonts w:ascii="Arial" w:hAnsi="Arial" w:cs="Arial"/>
          <w:color w:val="0000FF"/>
          <w:sz w:val="22"/>
          <w:szCs w:val="22"/>
        </w:rPr>
        <w:t>[Q2]</w:t>
      </w:r>
    </w:p>
    <w:p w14:paraId="1B42B263" w14:textId="7D73832C" w:rsidR="00FC6637" w:rsidRPr="00FC6637" w:rsidRDefault="00FC6637" w:rsidP="00FC6637">
      <w:pPr>
        <w:pStyle w:val="TX"/>
        <w:spacing w:after="120" w:line="240" w:lineRule="auto"/>
        <w:jc w:val="left"/>
        <w:rPr>
          <w:rStyle w:val="H3"/>
          <w:rFonts w:ascii="Arial" w:hAnsi="Arial" w:cs="Arial"/>
          <w:b w:val="0"/>
          <w:caps w:val="0"/>
          <w:sz w:val="22"/>
          <w:szCs w:val="22"/>
        </w:rPr>
      </w:pPr>
      <w:r w:rsidRPr="00FC6637">
        <w:rPr>
          <w:rStyle w:val="H3"/>
          <w:rFonts w:ascii="Arial" w:hAnsi="Arial" w:cs="Arial"/>
          <w:b w:val="0"/>
          <w:caps w:val="0"/>
          <w:sz w:val="22"/>
          <w:szCs w:val="22"/>
        </w:rPr>
        <w:t>What are some ways that teachers can communicate with parents</w:t>
      </w:r>
      <w:r w:rsidRPr="00FC6637">
        <w:rPr>
          <w:rStyle w:val="H3"/>
          <w:rFonts w:ascii="Arial" w:hAnsi="Arial" w:cs="Arial"/>
          <w:b w:val="0"/>
          <w:sz w:val="22"/>
          <w:szCs w:val="22"/>
        </w:rPr>
        <w:t>?</w:t>
      </w:r>
    </w:p>
    <w:p w14:paraId="68C24340" w14:textId="532DBD8A" w:rsidR="00FC6637" w:rsidRPr="00FC6637" w:rsidRDefault="00BA4145" w:rsidP="00FC6637">
      <w:pPr>
        <w:pStyle w:val="TX"/>
        <w:spacing w:before="240" w:after="120" w:line="240" w:lineRule="auto"/>
        <w:jc w:val="left"/>
        <w:rPr>
          <w:rStyle w:val="H3"/>
          <w:rFonts w:ascii="Arial" w:hAnsi="Arial" w:cs="Arial"/>
          <w:caps w:val="0"/>
          <w:color w:val="0000FF"/>
          <w:sz w:val="22"/>
          <w:szCs w:val="22"/>
        </w:rPr>
      </w:pPr>
      <w:r w:rsidRPr="00FC6637">
        <w:rPr>
          <w:rStyle w:val="H3"/>
          <w:rFonts w:ascii="Arial" w:hAnsi="Arial" w:cs="Arial"/>
          <w:caps w:val="0"/>
          <w:color w:val="0000FF"/>
          <w:sz w:val="22"/>
          <w:szCs w:val="22"/>
        </w:rPr>
        <w:t>[Q2 Feedback]</w:t>
      </w:r>
    </w:p>
    <w:p w14:paraId="7F9ACC6E" w14:textId="5E16C601" w:rsidR="00FC6637" w:rsidRPr="00FC6637" w:rsidRDefault="00FC6637" w:rsidP="00FC6637">
      <w:pPr>
        <w:pStyle w:val="TX"/>
        <w:numPr>
          <w:ilvl w:val="0"/>
          <w:numId w:val="1"/>
        </w:numPr>
        <w:spacing w:after="120" w:line="240" w:lineRule="auto"/>
        <w:jc w:val="left"/>
        <w:rPr>
          <w:rStyle w:val="H3"/>
          <w:rFonts w:ascii="Arial" w:hAnsi="Arial" w:cs="Arial"/>
          <w:b w:val="0"/>
          <w:caps w:val="0"/>
          <w:sz w:val="22"/>
          <w:szCs w:val="22"/>
        </w:rPr>
      </w:pPr>
      <w:r w:rsidRPr="00FC6637">
        <w:rPr>
          <w:rStyle w:val="H3"/>
          <w:rFonts w:ascii="Arial" w:hAnsi="Arial" w:cs="Arial"/>
          <w:b w:val="0"/>
          <w:caps w:val="0"/>
          <w:sz w:val="22"/>
          <w:szCs w:val="22"/>
        </w:rPr>
        <w:t>Teachers can ensure that they meet with parents regularly, even when things are “going good</w:t>
      </w:r>
      <w:r w:rsidRPr="00FC6637">
        <w:rPr>
          <w:rStyle w:val="H3"/>
          <w:rFonts w:ascii="Arial" w:hAnsi="Arial" w:cs="Arial"/>
          <w:b w:val="0"/>
          <w:sz w:val="22"/>
          <w:szCs w:val="22"/>
        </w:rPr>
        <w:t>.”</w:t>
      </w:r>
    </w:p>
    <w:p w14:paraId="70A1A486" w14:textId="68E8011B" w:rsidR="00FC6637" w:rsidRPr="00FC6637" w:rsidRDefault="00FC6637" w:rsidP="00FC6637">
      <w:pPr>
        <w:pStyle w:val="TX"/>
        <w:numPr>
          <w:ilvl w:val="0"/>
          <w:numId w:val="1"/>
        </w:numPr>
        <w:spacing w:after="120" w:line="240" w:lineRule="auto"/>
        <w:jc w:val="left"/>
        <w:rPr>
          <w:rStyle w:val="H3"/>
          <w:rFonts w:ascii="Arial" w:hAnsi="Arial" w:cs="Arial"/>
          <w:b w:val="0"/>
          <w:caps w:val="0"/>
          <w:sz w:val="22"/>
          <w:szCs w:val="22"/>
        </w:rPr>
      </w:pPr>
      <w:r w:rsidRPr="00FC6637">
        <w:rPr>
          <w:rStyle w:val="H3"/>
          <w:rFonts w:ascii="Arial" w:hAnsi="Arial" w:cs="Arial"/>
          <w:b w:val="0"/>
          <w:caps w:val="0"/>
          <w:sz w:val="22"/>
          <w:szCs w:val="22"/>
        </w:rPr>
        <w:t>Teachers can call parents to keep them involved</w:t>
      </w:r>
      <w:r w:rsidRPr="00FC6637">
        <w:rPr>
          <w:rFonts w:ascii="Arial" w:hAnsi="Arial" w:cs="Arial"/>
          <w:b/>
          <w:sz w:val="22"/>
          <w:szCs w:val="22"/>
          <w:lang w:eastAsia="ja-JP"/>
        </w:rPr>
        <w:t>—</w:t>
      </w:r>
      <w:r w:rsidRPr="00FC6637">
        <w:rPr>
          <w:rStyle w:val="H3"/>
          <w:rFonts w:ascii="Arial" w:hAnsi="Arial" w:cs="Arial"/>
          <w:b w:val="0"/>
          <w:caps w:val="0"/>
          <w:sz w:val="22"/>
          <w:szCs w:val="22"/>
        </w:rPr>
        <w:t>especially when there are challenges that need to be addressed.</w:t>
      </w:r>
    </w:p>
    <w:p w14:paraId="04319F98" w14:textId="53F87DF9" w:rsidR="00FC6637" w:rsidRPr="00FC6637" w:rsidRDefault="00FC6637" w:rsidP="00FC6637">
      <w:pPr>
        <w:pStyle w:val="TX"/>
        <w:numPr>
          <w:ilvl w:val="0"/>
          <w:numId w:val="1"/>
        </w:numPr>
        <w:spacing w:after="120" w:line="240" w:lineRule="auto"/>
        <w:jc w:val="left"/>
        <w:rPr>
          <w:rStyle w:val="H3"/>
          <w:rFonts w:ascii="Arial" w:hAnsi="Arial" w:cs="Arial"/>
          <w:b w:val="0"/>
          <w:caps w:val="0"/>
          <w:sz w:val="22"/>
          <w:szCs w:val="22"/>
        </w:rPr>
      </w:pPr>
      <w:r w:rsidRPr="00FC6637">
        <w:rPr>
          <w:rStyle w:val="H3"/>
          <w:rFonts w:ascii="Arial" w:hAnsi="Arial" w:cs="Arial"/>
          <w:b w:val="0"/>
          <w:caps w:val="0"/>
          <w:sz w:val="22"/>
          <w:szCs w:val="22"/>
        </w:rPr>
        <w:t>Teachers can host formal conferences with parents to provide feedback on their child's experience at school.</w:t>
      </w:r>
    </w:p>
    <w:p w14:paraId="7EC447E2" w14:textId="183044C1" w:rsidR="00FC6637" w:rsidRPr="00FC6637" w:rsidRDefault="00FC6637" w:rsidP="00FC6637">
      <w:pPr>
        <w:pStyle w:val="TX"/>
        <w:numPr>
          <w:ilvl w:val="0"/>
          <w:numId w:val="1"/>
        </w:numPr>
        <w:spacing w:after="120" w:line="240" w:lineRule="auto"/>
        <w:jc w:val="left"/>
        <w:rPr>
          <w:rStyle w:val="H3"/>
          <w:rFonts w:ascii="Arial" w:hAnsi="Arial" w:cs="Arial"/>
          <w:b w:val="0"/>
          <w:caps w:val="0"/>
          <w:sz w:val="22"/>
          <w:szCs w:val="22"/>
        </w:rPr>
      </w:pPr>
      <w:r w:rsidRPr="00FC6637">
        <w:rPr>
          <w:rStyle w:val="H3"/>
          <w:rFonts w:ascii="Arial" w:hAnsi="Arial" w:cs="Arial"/>
          <w:b w:val="0"/>
          <w:caps w:val="0"/>
          <w:sz w:val="22"/>
          <w:szCs w:val="22"/>
        </w:rPr>
        <w:t>Teachers can invite parents to share information about their child's home life.</w:t>
      </w:r>
    </w:p>
    <w:p w14:paraId="4B0695BF" w14:textId="4600B4AA" w:rsidR="00FC6637" w:rsidRPr="00FC6637" w:rsidRDefault="00FC6637" w:rsidP="00FC6637">
      <w:pPr>
        <w:pStyle w:val="TX"/>
        <w:numPr>
          <w:ilvl w:val="0"/>
          <w:numId w:val="1"/>
        </w:numPr>
        <w:spacing w:after="120" w:line="240" w:lineRule="auto"/>
        <w:jc w:val="left"/>
        <w:rPr>
          <w:rStyle w:val="H3"/>
          <w:rFonts w:ascii="Arial" w:hAnsi="Arial" w:cs="Arial"/>
          <w:b w:val="0"/>
          <w:caps w:val="0"/>
          <w:sz w:val="22"/>
          <w:szCs w:val="22"/>
        </w:rPr>
      </w:pPr>
      <w:r w:rsidRPr="00FC6637">
        <w:rPr>
          <w:rStyle w:val="H3"/>
          <w:rFonts w:ascii="Arial" w:hAnsi="Arial" w:cs="Arial"/>
          <w:b w:val="0"/>
          <w:caps w:val="0"/>
          <w:sz w:val="22"/>
          <w:szCs w:val="22"/>
        </w:rPr>
        <w:t>Teacher can conduct home visits. Home visits are particularly helpful in building support for children who are having challenges at school. They also provide opportunities for families to share their cultural background in a setting that is less formal and, perhaps, more comfortable for them.</w:t>
      </w:r>
    </w:p>
    <w:p w14:paraId="2E761A44" w14:textId="006A8FAD" w:rsidR="0039652C" w:rsidRPr="00A61D18" w:rsidRDefault="0039652C" w:rsidP="00FC6637">
      <w:pPr>
        <w:spacing w:before="240" w:after="120"/>
        <w:jc w:val="both"/>
        <w:rPr>
          <w:rFonts w:ascii="Arial" w:hAnsi="Arial" w:cs="Arial"/>
          <w:b/>
          <w:bCs/>
          <w:sz w:val="22"/>
          <w:szCs w:val="20"/>
        </w:rPr>
      </w:pPr>
      <w:r w:rsidRPr="00FC6637">
        <w:rPr>
          <w:rFonts w:ascii="Arial" w:hAnsi="Arial" w:cs="Arial"/>
          <w:b/>
          <w:bCs/>
          <w:color w:val="FF0000"/>
          <w:sz w:val="22"/>
          <w:szCs w:val="20"/>
        </w:rPr>
        <w:t>Application Exercise 1.2:</w:t>
      </w:r>
      <w:r w:rsidRPr="00FC6637">
        <w:rPr>
          <w:rFonts w:ascii="Arial" w:hAnsi="Arial" w:cs="Arial"/>
          <w:bCs/>
          <w:color w:val="FF0000"/>
          <w:sz w:val="22"/>
          <w:szCs w:val="20"/>
        </w:rPr>
        <w:t xml:space="preserve"> Reflect and Apply: Caring and Kindness</w:t>
      </w:r>
    </w:p>
    <w:p w14:paraId="7FAD8336" w14:textId="25BC558D" w:rsidR="007C3577" w:rsidRPr="00A61D18" w:rsidRDefault="0039652C" w:rsidP="00FC6637">
      <w:pPr>
        <w:spacing w:before="240" w:after="120"/>
        <w:jc w:val="both"/>
        <w:rPr>
          <w:rFonts w:ascii="Arial" w:hAnsi="Arial" w:cs="Arial"/>
          <w:b/>
          <w:sz w:val="22"/>
          <w:szCs w:val="20"/>
        </w:rPr>
      </w:pPr>
      <w:r w:rsidRPr="00FC6637">
        <w:rPr>
          <w:rFonts w:ascii="Arial" w:hAnsi="Arial" w:cs="Arial"/>
          <w:b/>
          <w:bCs/>
          <w:sz w:val="22"/>
          <w:szCs w:val="20"/>
        </w:rPr>
        <w:t>Learning Outcome 1.3</w:t>
      </w:r>
      <w:r w:rsidRPr="00A61D18">
        <w:rPr>
          <w:rFonts w:ascii="Arial" w:hAnsi="Arial" w:cs="Arial"/>
          <w:bCs/>
          <w:sz w:val="22"/>
          <w:szCs w:val="20"/>
        </w:rPr>
        <w:t xml:space="preserve"> Describe how you can prepare for a career in early childhood education.</w:t>
      </w:r>
    </w:p>
    <w:p w14:paraId="708AAFC8" w14:textId="7509451E" w:rsidR="0039652C" w:rsidRPr="00A61D18" w:rsidRDefault="0039652C" w:rsidP="00FC6637">
      <w:pPr>
        <w:spacing w:before="240" w:after="120"/>
        <w:jc w:val="both"/>
        <w:rPr>
          <w:rFonts w:ascii="Arial" w:hAnsi="Arial" w:cs="Arial"/>
          <w:b/>
          <w:color w:val="4472C4" w:themeColor="accent1"/>
          <w:sz w:val="22"/>
          <w:szCs w:val="20"/>
        </w:rPr>
      </w:pPr>
      <w:r w:rsidRPr="00A61D18">
        <w:rPr>
          <w:rFonts w:ascii="Arial" w:hAnsi="Arial" w:cs="Arial"/>
          <w:b/>
          <w:color w:val="4472C4" w:themeColor="accent1"/>
          <w:sz w:val="22"/>
          <w:szCs w:val="20"/>
        </w:rPr>
        <w:lastRenderedPageBreak/>
        <w:t>[Introductory Text]</w:t>
      </w:r>
    </w:p>
    <w:p w14:paraId="1386736F" w14:textId="77777777" w:rsidR="0039652C" w:rsidRPr="00A61D18" w:rsidRDefault="0039652C" w:rsidP="00FC6637">
      <w:pPr>
        <w:spacing w:after="120"/>
        <w:jc w:val="both"/>
        <w:rPr>
          <w:rFonts w:ascii="Arial" w:hAnsi="Arial" w:cs="Arial"/>
          <w:sz w:val="22"/>
          <w:szCs w:val="20"/>
        </w:rPr>
      </w:pPr>
      <w:r w:rsidRPr="00A61D18">
        <w:rPr>
          <w:rFonts w:ascii="Arial" w:hAnsi="Arial" w:cs="Arial"/>
          <w:sz w:val="22"/>
          <w:szCs w:val="20"/>
        </w:rPr>
        <w:t>Emily Johnson is not satisfied with the attitude of many of her kindergarten children. She thinks they are typical examples of the “me generation” and think only of themselves. Emily is determined to implement some classroom activities that will help her children develop attitudes of caring and kindness. She is not sure how to begin. She knows you have a reputation as a teacher leader, so she asks you for your help.</w:t>
      </w:r>
    </w:p>
    <w:p w14:paraId="280732D5" w14:textId="77777777" w:rsidR="0039652C" w:rsidRPr="00A61D18" w:rsidRDefault="0039652C" w:rsidP="00FC6637">
      <w:pPr>
        <w:spacing w:before="240" w:after="120"/>
        <w:jc w:val="both"/>
        <w:rPr>
          <w:rFonts w:ascii="Arial" w:hAnsi="Arial" w:cs="Arial"/>
          <w:b/>
          <w:color w:val="4472C4" w:themeColor="accent1"/>
          <w:sz w:val="22"/>
          <w:szCs w:val="20"/>
        </w:rPr>
      </w:pPr>
      <w:r w:rsidRPr="00A61D18">
        <w:rPr>
          <w:rFonts w:ascii="Arial" w:hAnsi="Arial" w:cs="Arial"/>
          <w:b/>
          <w:color w:val="4472C4" w:themeColor="accent1"/>
          <w:sz w:val="22"/>
          <w:szCs w:val="20"/>
        </w:rPr>
        <w:t>[Q1]</w:t>
      </w:r>
    </w:p>
    <w:p w14:paraId="3735D020" w14:textId="77777777" w:rsidR="0039652C" w:rsidRPr="00A61D18" w:rsidRDefault="0039652C" w:rsidP="00FC6637">
      <w:pPr>
        <w:spacing w:after="120"/>
        <w:jc w:val="both"/>
        <w:rPr>
          <w:rFonts w:ascii="Arial" w:hAnsi="Arial" w:cs="Arial"/>
          <w:sz w:val="22"/>
          <w:szCs w:val="20"/>
        </w:rPr>
      </w:pPr>
      <w:r w:rsidRPr="00A61D18">
        <w:rPr>
          <w:rFonts w:ascii="Arial" w:hAnsi="Arial" w:cs="Arial"/>
          <w:sz w:val="22"/>
          <w:szCs w:val="20"/>
        </w:rPr>
        <w:t>Identify three ways that Emily can begin to instill caring and kindness in her children.</w:t>
      </w:r>
    </w:p>
    <w:p w14:paraId="267E1EB0" w14:textId="77777777" w:rsidR="0039652C" w:rsidRPr="00A61D18" w:rsidRDefault="0039652C" w:rsidP="00FC6637">
      <w:pPr>
        <w:spacing w:before="240" w:after="120"/>
        <w:jc w:val="both"/>
        <w:rPr>
          <w:rFonts w:ascii="Arial" w:hAnsi="Arial" w:cs="Arial"/>
          <w:color w:val="4472C4" w:themeColor="accent1"/>
          <w:sz w:val="22"/>
          <w:szCs w:val="20"/>
        </w:rPr>
      </w:pPr>
      <w:r w:rsidRPr="00A61D18">
        <w:rPr>
          <w:rFonts w:ascii="Arial" w:hAnsi="Arial" w:cs="Arial"/>
          <w:b/>
          <w:color w:val="4472C4" w:themeColor="accent1"/>
          <w:sz w:val="22"/>
          <w:szCs w:val="20"/>
        </w:rPr>
        <w:t>[Q1 Feedback]</w:t>
      </w:r>
    </w:p>
    <w:p w14:paraId="4F6C0F37" w14:textId="77777777" w:rsidR="0039652C" w:rsidRPr="00A61D18" w:rsidRDefault="0039652C" w:rsidP="00FC6637">
      <w:pPr>
        <w:spacing w:after="120"/>
        <w:jc w:val="both"/>
        <w:rPr>
          <w:rFonts w:ascii="Arial" w:hAnsi="Arial" w:cs="Arial"/>
          <w:sz w:val="22"/>
          <w:szCs w:val="20"/>
        </w:rPr>
      </w:pPr>
      <w:r w:rsidRPr="00A61D18">
        <w:rPr>
          <w:rFonts w:ascii="Arial" w:hAnsi="Arial" w:cs="Arial"/>
          <w:sz w:val="22"/>
          <w:szCs w:val="20"/>
        </w:rPr>
        <w:t>Possible responses include:</w:t>
      </w:r>
    </w:p>
    <w:p w14:paraId="7F90A38B" w14:textId="77777777" w:rsidR="0039652C" w:rsidRPr="00A61D18" w:rsidRDefault="0039652C" w:rsidP="00FC6637">
      <w:pPr>
        <w:numPr>
          <w:ilvl w:val="0"/>
          <w:numId w:val="2"/>
        </w:numPr>
        <w:spacing w:after="120"/>
        <w:ind w:left="360"/>
        <w:jc w:val="both"/>
        <w:rPr>
          <w:rFonts w:ascii="Arial" w:hAnsi="Arial" w:cs="Arial"/>
          <w:sz w:val="22"/>
          <w:szCs w:val="20"/>
        </w:rPr>
      </w:pPr>
      <w:r w:rsidRPr="00A61D18">
        <w:rPr>
          <w:rFonts w:ascii="Arial" w:hAnsi="Arial" w:cs="Arial"/>
          <w:sz w:val="22"/>
          <w:szCs w:val="20"/>
        </w:rPr>
        <w:t xml:space="preserve">A good way to begin any classroom learning theme is through books and stories. In their Voice from the Field, Christa </w:t>
      </w:r>
      <w:proofErr w:type="spellStart"/>
      <w:r w:rsidRPr="00A61D18">
        <w:rPr>
          <w:rFonts w:ascii="Arial" w:hAnsi="Arial" w:cs="Arial"/>
          <w:sz w:val="22"/>
          <w:szCs w:val="20"/>
        </w:rPr>
        <w:t>Pehrson</w:t>
      </w:r>
      <w:proofErr w:type="spellEnd"/>
      <w:r w:rsidRPr="00A61D18">
        <w:rPr>
          <w:rFonts w:ascii="Arial" w:hAnsi="Arial" w:cs="Arial"/>
          <w:sz w:val="22"/>
          <w:szCs w:val="20"/>
        </w:rPr>
        <w:t xml:space="preserve"> and Vicki </w:t>
      </w:r>
      <w:proofErr w:type="spellStart"/>
      <w:r w:rsidRPr="00A61D18">
        <w:rPr>
          <w:rFonts w:ascii="Arial" w:hAnsi="Arial" w:cs="Arial"/>
          <w:sz w:val="22"/>
          <w:szCs w:val="20"/>
        </w:rPr>
        <w:t>Scheffler</w:t>
      </w:r>
      <w:proofErr w:type="spellEnd"/>
      <w:r w:rsidRPr="00A61D18">
        <w:rPr>
          <w:rFonts w:ascii="Arial" w:hAnsi="Arial" w:cs="Arial"/>
          <w:sz w:val="22"/>
          <w:szCs w:val="20"/>
        </w:rPr>
        <w:t xml:space="preserve"> discuss how they use the book, “Have You Filled a Bucket Today? A Guide to Happiness for Kids.” You could identify other books for your children, such as “The Kindness Quilt,” to develop other activities involving kindness and caring.</w:t>
      </w:r>
    </w:p>
    <w:p w14:paraId="6ADF0148" w14:textId="77777777" w:rsidR="0039652C" w:rsidRPr="00A61D18" w:rsidRDefault="0039652C" w:rsidP="00FC6637">
      <w:pPr>
        <w:numPr>
          <w:ilvl w:val="0"/>
          <w:numId w:val="2"/>
        </w:numPr>
        <w:spacing w:after="120"/>
        <w:ind w:left="360"/>
        <w:jc w:val="both"/>
        <w:rPr>
          <w:rFonts w:ascii="Arial" w:hAnsi="Arial" w:cs="Arial"/>
          <w:sz w:val="22"/>
          <w:szCs w:val="20"/>
        </w:rPr>
      </w:pPr>
      <w:proofErr w:type="spellStart"/>
      <w:r w:rsidRPr="00A61D18">
        <w:rPr>
          <w:rFonts w:ascii="Arial" w:hAnsi="Arial" w:cs="Arial"/>
          <w:sz w:val="22"/>
          <w:szCs w:val="20"/>
        </w:rPr>
        <w:t>Pehrson</w:t>
      </w:r>
      <w:proofErr w:type="spellEnd"/>
      <w:r w:rsidRPr="00A61D18">
        <w:rPr>
          <w:rFonts w:ascii="Arial" w:hAnsi="Arial" w:cs="Arial"/>
          <w:sz w:val="22"/>
          <w:szCs w:val="20"/>
        </w:rPr>
        <w:t xml:space="preserve"> and </w:t>
      </w:r>
      <w:proofErr w:type="spellStart"/>
      <w:r w:rsidRPr="00A61D18">
        <w:rPr>
          <w:rFonts w:ascii="Arial" w:hAnsi="Arial" w:cs="Arial"/>
          <w:sz w:val="22"/>
          <w:szCs w:val="20"/>
        </w:rPr>
        <w:t>Scheffler</w:t>
      </w:r>
      <w:proofErr w:type="spellEnd"/>
      <w:r w:rsidRPr="00A61D18">
        <w:rPr>
          <w:rFonts w:ascii="Arial" w:hAnsi="Arial" w:cs="Arial"/>
          <w:sz w:val="22"/>
          <w:szCs w:val="20"/>
        </w:rPr>
        <w:t xml:space="preserve"> believe that caring and kindness begin with them. As teachers, they demonstrate caring and kindness to their children by developing attitudes of caring and kindness toward each other. They love and accept each child but at the same time, they hold children accountable for their actions. Their behavior plan is short and to the point: Be Safe. Be Respectful. Be Responsible.</w:t>
      </w:r>
    </w:p>
    <w:p w14:paraId="084115AE" w14:textId="77777777" w:rsidR="0039652C" w:rsidRPr="00A61D18" w:rsidRDefault="0039652C" w:rsidP="00FC6637">
      <w:pPr>
        <w:numPr>
          <w:ilvl w:val="0"/>
          <w:numId w:val="2"/>
        </w:numPr>
        <w:spacing w:after="120"/>
        <w:ind w:left="360"/>
        <w:jc w:val="both"/>
        <w:rPr>
          <w:rFonts w:ascii="Arial" w:hAnsi="Arial" w:cs="Arial"/>
          <w:sz w:val="22"/>
          <w:szCs w:val="20"/>
        </w:rPr>
      </w:pPr>
      <w:proofErr w:type="spellStart"/>
      <w:r w:rsidRPr="00A61D18">
        <w:rPr>
          <w:rFonts w:ascii="Arial" w:hAnsi="Arial" w:cs="Arial"/>
          <w:sz w:val="22"/>
          <w:szCs w:val="20"/>
        </w:rPr>
        <w:t>Pehrson</w:t>
      </w:r>
      <w:proofErr w:type="spellEnd"/>
      <w:r w:rsidRPr="00A61D18">
        <w:rPr>
          <w:rFonts w:ascii="Arial" w:hAnsi="Arial" w:cs="Arial"/>
          <w:sz w:val="22"/>
          <w:szCs w:val="20"/>
        </w:rPr>
        <w:t xml:space="preserve"> and </w:t>
      </w:r>
      <w:proofErr w:type="spellStart"/>
      <w:r w:rsidRPr="00A61D18">
        <w:rPr>
          <w:rFonts w:ascii="Arial" w:hAnsi="Arial" w:cs="Arial"/>
          <w:sz w:val="22"/>
          <w:szCs w:val="20"/>
        </w:rPr>
        <w:t>Scheffler</w:t>
      </w:r>
      <w:proofErr w:type="spellEnd"/>
      <w:r w:rsidRPr="00A61D18">
        <w:rPr>
          <w:rFonts w:ascii="Arial" w:hAnsi="Arial" w:cs="Arial"/>
          <w:sz w:val="22"/>
          <w:szCs w:val="20"/>
        </w:rPr>
        <w:t xml:space="preserve"> involve their children in community service. You too can think of many ways to involve your children in community service such as collecting cans of food for the local food shelter, sending care packages to soldiers overseas, and collecting and donating toys for a local child care center.</w:t>
      </w:r>
    </w:p>
    <w:p w14:paraId="2A073678" w14:textId="452AD970" w:rsidR="007C3577" w:rsidRPr="00FC6637" w:rsidRDefault="0039652C" w:rsidP="00FC6637">
      <w:pPr>
        <w:spacing w:before="240" w:after="120"/>
        <w:rPr>
          <w:rFonts w:ascii="Arial" w:hAnsi="Arial" w:cs="Arial"/>
          <w:caps/>
          <w:color w:val="FF0000"/>
          <w:sz w:val="22"/>
          <w:szCs w:val="20"/>
        </w:rPr>
      </w:pPr>
      <w:r w:rsidRPr="00FC6637">
        <w:rPr>
          <w:rFonts w:ascii="Arial" w:hAnsi="Arial" w:cs="Arial"/>
          <w:b/>
          <w:color w:val="FF0000"/>
          <w:sz w:val="22"/>
          <w:szCs w:val="20"/>
        </w:rPr>
        <w:t>Application Exercise 1.3:</w:t>
      </w:r>
      <w:r w:rsidRPr="00FC6637">
        <w:rPr>
          <w:rFonts w:ascii="Arial" w:hAnsi="Arial" w:cs="Arial"/>
          <w:color w:val="FF0000"/>
          <w:sz w:val="22"/>
          <w:szCs w:val="20"/>
        </w:rPr>
        <w:t xml:space="preserve"> Observe and Analyze: The Importance of Wonder</w:t>
      </w:r>
    </w:p>
    <w:p w14:paraId="20FB4E99" w14:textId="1C8A4A18" w:rsidR="007C3577" w:rsidRPr="00A61D18" w:rsidRDefault="0039652C" w:rsidP="00FC6637">
      <w:pPr>
        <w:spacing w:before="240" w:after="120"/>
        <w:rPr>
          <w:rFonts w:ascii="Arial" w:hAnsi="Arial" w:cs="Arial"/>
          <w:sz w:val="22"/>
          <w:szCs w:val="20"/>
        </w:rPr>
      </w:pPr>
      <w:r w:rsidRPr="003F0634">
        <w:rPr>
          <w:rFonts w:ascii="Arial" w:hAnsi="Arial" w:cs="Arial"/>
          <w:b/>
          <w:bCs/>
          <w:sz w:val="22"/>
          <w:szCs w:val="20"/>
        </w:rPr>
        <w:t>Learning Outcome 1.4</w:t>
      </w:r>
      <w:r w:rsidRPr="00A61D18">
        <w:rPr>
          <w:rFonts w:ascii="Arial" w:hAnsi="Arial" w:cs="Arial"/>
          <w:bCs/>
          <w:sz w:val="22"/>
          <w:szCs w:val="20"/>
        </w:rPr>
        <w:t xml:space="preserve"> Explain what a philosophy of education is and how you can develop and apply it in your professional practice.</w:t>
      </w:r>
    </w:p>
    <w:p w14:paraId="3B2EBC1E" w14:textId="71C15589" w:rsidR="0039652C" w:rsidRPr="00A61D18" w:rsidRDefault="0039652C" w:rsidP="00BA4145">
      <w:pPr>
        <w:spacing w:before="240" w:after="120"/>
        <w:rPr>
          <w:rFonts w:ascii="Arial" w:hAnsi="Arial" w:cs="Arial"/>
          <w:sz w:val="22"/>
          <w:szCs w:val="20"/>
        </w:rPr>
      </w:pPr>
      <w:r w:rsidRPr="00F107CC">
        <w:rPr>
          <w:rFonts w:ascii="Arial" w:eastAsia="Times New Roman" w:hAnsi="Arial" w:cs="Arial"/>
          <w:b/>
          <w:bCs/>
          <w:color w:val="0070C0"/>
          <w:sz w:val="22"/>
          <w:szCs w:val="20"/>
        </w:rPr>
        <w:t>[</w:t>
      </w:r>
      <w:r w:rsidRPr="00A61D18">
        <w:rPr>
          <w:rFonts w:ascii="Arial" w:eastAsia="Times New Roman" w:hAnsi="Arial" w:cs="Arial"/>
          <w:b/>
          <w:bCs/>
          <w:color w:val="0070C0"/>
          <w:sz w:val="22"/>
          <w:szCs w:val="20"/>
        </w:rPr>
        <w:t>RELATED VIDEO TITLE/URL</w:t>
      </w:r>
      <w:r w:rsidRPr="00F107CC">
        <w:rPr>
          <w:rFonts w:ascii="Arial" w:eastAsia="Times New Roman" w:hAnsi="Arial" w:cs="Arial"/>
          <w:b/>
          <w:bCs/>
          <w:color w:val="0070C0"/>
          <w:sz w:val="22"/>
          <w:szCs w:val="20"/>
        </w:rPr>
        <w:t>]</w:t>
      </w:r>
      <w:r w:rsidRPr="00A61D18">
        <w:rPr>
          <w:rFonts w:ascii="Arial" w:eastAsia="Arial" w:hAnsi="Arial" w:cs="Arial"/>
          <w:b/>
          <w:color w:val="0000FF"/>
          <w:sz w:val="22"/>
          <w:szCs w:val="20"/>
        </w:rPr>
        <w:t xml:space="preserve"> </w:t>
      </w:r>
      <w:r w:rsidRPr="00A61D18">
        <w:rPr>
          <w:rStyle w:val="H3"/>
          <w:rFonts w:ascii="Arial" w:hAnsi="Arial" w:cs="Arial"/>
          <w:sz w:val="22"/>
          <w:szCs w:val="20"/>
        </w:rPr>
        <w:t>The Importance of Wonder</w:t>
      </w:r>
    </w:p>
    <w:p w14:paraId="0AF3ACE9" w14:textId="77777777" w:rsidR="0039652C" w:rsidRPr="00BA4145" w:rsidRDefault="00924270" w:rsidP="00BA4145">
      <w:pPr>
        <w:pStyle w:val="TX"/>
        <w:spacing w:after="120" w:line="240" w:lineRule="auto"/>
        <w:jc w:val="left"/>
        <w:rPr>
          <w:rFonts w:ascii="Arial" w:hAnsi="Arial" w:cs="Arial"/>
          <w:sz w:val="22"/>
          <w:szCs w:val="22"/>
        </w:rPr>
      </w:pPr>
      <w:hyperlink r:id="rId16" w:history="1">
        <w:r w:rsidR="0039652C" w:rsidRPr="00BA4145">
          <w:rPr>
            <w:rStyle w:val="Hyperlink"/>
            <w:rFonts w:ascii="Arial" w:hAnsi="Arial" w:cs="Arial"/>
            <w:sz w:val="22"/>
            <w:szCs w:val="22"/>
            <w:shd w:val="clear" w:color="auto" w:fill="FFFFFF"/>
          </w:rPr>
          <w:t>https://mediaplayer.pearsoncmg.com/assets/_video.true/earlychildhoodeducation-importance_of_wonder_iPad</w:t>
        </w:r>
      </w:hyperlink>
      <w:r w:rsidR="0039652C" w:rsidRPr="00BA4145">
        <w:rPr>
          <w:rFonts w:ascii="Arial" w:hAnsi="Arial" w:cs="Arial"/>
          <w:color w:val="444444"/>
          <w:sz w:val="22"/>
          <w:szCs w:val="22"/>
          <w:shd w:val="clear" w:color="auto" w:fill="FFFFFF"/>
        </w:rPr>
        <w:t xml:space="preserve"> </w:t>
      </w:r>
    </w:p>
    <w:p w14:paraId="413D0A3C" w14:textId="77777777" w:rsidR="0039652C" w:rsidRPr="00A61D18" w:rsidRDefault="0039652C" w:rsidP="00BA4145">
      <w:pPr>
        <w:pStyle w:val="H1"/>
        <w:spacing w:line="240" w:lineRule="auto"/>
        <w:jc w:val="left"/>
        <w:rPr>
          <w:rFonts w:ascii="Arial" w:hAnsi="Arial" w:cs="Arial"/>
          <w:caps w:val="0"/>
          <w:color w:val="0000FF"/>
          <w:sz w:val="22"/>
          <w:szCs w:val="20"/>
        </w:rPr>
      </w:pPr>
      <w:r w:rsidRPr="00A61D18">
        <w:rPr>
          <w:rFonts w:ascii="Arial" w:hAnsi="Arial" w:cs="Arial"/>
          <w:caps w:val="0"/>
          <w:color w:val="0000FF"/>
          <w:sz w:val="22"/>
          <w:szCs w:val="20"/>
        </w:rPr>
        <w:t>[Introductory Text]</w:t>
      </w:r>
    </w:p>
    <w:p w14:paraId="5DBE8459" w14:textId="77777777" w:rsidR="0039652C" w:rsidRPr="00A61D18" w:rsidRDefault="0039652C" w:rsidP="00BA4145">
      <w:pPr>
        <w:pStyle w:val="TX"/>
        <w:spacing w:after="120" w:line="240" w:lineRule="auto"/>
        <w:jc w:val="left"/>
        <w:rPr>
          <w:rStyle w:val="H3"/>
          <w:rFonts w:ascii="Arial" w:hAnsi="Arial" w:cs="Arial"/>
          <w:b w:val="0"/>
          <w:caps w:val="0"/>
          <w:sz w:val="22"/>
          <w:szCs w:val="20"/>
        </w:rPr>
      </w:pPr>
      <w:r w:rsidRPr="00A61D18">
        <w:rPr>
          <w:rFonts w:ascii="Arial" w:hAnsi="Arial" w:cs="Arial"/>
          <w:sz w:val="22"/>
          <w:szCs w:val="20"/>
        </w:rPr>
        <w:t>Video Example</w:t>
      </w:r>
      <w:r w:rsidRPr="00A61D18">
        <w:rPr>
          <w:rFonts w:ascii="Arial" w:hAnsi="Arial" w:cs="Arial"/>
          <w:caps/>
          <w:sz w:val="22"/>
          <w:szCs w:val="20"/>
        </w:rPr>
        <w:t xml:space="preserve"> 1.6</w:t>
      </w:r>
      <w:r w:rsidRPr="00A61D18">
        <w:rPr>
          <w:rFonts w:ascii="Arial" w:hAnsi="Arial" w:cs="Arial"/>
          <w:sz w:val="22"/>
          <w:szCs w:val="20"/>
        </w:rPr>
        <w:t xml:space="preserve"> describes how a teacher makes intentional decisions about what is important for children to learn in her early childhood classroom.</w:t>
      </w:r>
    </w:p>
    <w:p w14:paraId="70E84164" w14:textId="77777777" w:rsidR="0039652C" w:rsidRPr="00A61D18" w:rsidRDefault="0039652C" w:rsidP="00BA4145">
      <w:pPr>
        <w:pStyle w:val="TX"/>
        <w:spacing w:before="240" w:after="120" w:line="240" w:lineRule="auto"/>
        <w:jc w:val="left"/>
        <w:rPr>
          <w:rStyle w:val="H3"/>
          <w:rFonts w:ascii="Arial" w:hAnsi="Arial" w:cs="Arial"/>
          <w:caps w:val="0"/>
          <w:color w:val="0000FF"/>
          <w:sz w:val="22"/>
          <w:szCs w:val="20"/>
        </w:rPr>
      </w:pPr>
      <w:r w:rsidRPr="00A61D18">
        <w:rPr>
          <w:rStyle w:val="H3"/>
          <w:rFonts w:ascii="Arial" w:hAnsi="Arial" w:cs="Arial"/>
          <w:color w:val="0000FF"/>
          <w:sz w:val="22"/>
          <w:szCs w:val="20"/>
        </w:rPr>
        <w:t>[Q1]</w:t>
      </w:r>
    </w:p>
    <w:p w14:paraId="19218B39" w14:textId="568D5303" w:rsidR="0039652C" w:rsidRPr="00BA4145" w:rsidRDefault="00BA4145" w:rsidP="00BA4145">
      <w:pPr>
        <w:pStyle w:val="TX"/>
        <w:spacing w:after="120" w:line="240" w:lineRule="auto"/>
        <w:jc w:val="left"/>
        <w:rPr>
          <w:rStyle w:val="H3"/>
          <w:rFonts w:ascii="Arial" w:hAnsi="Arial" w:cs="Arial"/>
          <w:b w:val="0"/>
          <w:caps w:val="0"/>
          <w:sz w:val="22"/>
          <w:szCs w:val="20"/>
        </w:rPr>
      </w:pPr>
      <w:r w:rsidRPr="00BA4145">
        <w:rPr>
          <w:rStyle w:val="H3"/>
          <w:rFonts w:ascii="Arial" w:hAnsi="Arial" w:cs="Arial"/>
          <w:b w:val="0"/>
          <w:caps w:val="0"/>
          <w:sz w:val="22"/>
          <w:szCs w:val="20"/>
        </w:rPr>
        <w:t>What does the teacher mean when she states that learning must be “accessible”?</w:t>
      </w:r>
    </w:p>
    <w:p w14:paraId="36E6C0C8" w14:textId="5B14EB75" w:rsidR="0039652C" w:rsidRPr="00A61D18" w:rsidRDefault="007B372F" w:rsidP="00BA4145">
      <w:pPr>
        <w:pStyle w:val="TX"/>
        <w:spacing w:before="240" w:after="120" w:line="240" w:lineRule="auto"/>
        <w:jc w:val="left"/>
        <w:rPr>
          <w:rStyle w:val="H3"/>
          <w:rFonts w:ascii="Arial" w:hAnsi="Arial" w:cs="Arial"/>
          <w:caps w:val="0"/>
          <w:color w:val="0000FF"/>
          <w:sz w:val="22"/>
          <w:szCs w:val="20"/>
        </w:rPr>
      </w:pPr>
      <w:r w:rsidRPr="00A61D18">
        <w:rPr>
          <w:rStyle w:val="H3"/>
          <w:rFonts w:ascii="Arial" w:hAnsi="Arial" w:cs="Arial"/>
          <w:caps w:val="0"/>
          <w:color w:val="0000FF"/>
          <w:sz w:val="22"/>
          <w:szCs w:val="20"/>
        </w:rPr>
        <w:t>[Q1 Feedback]</w:t>
      </w:r>
    </w:p>
    <w:p w14:paraId="65B213BC" w14:textId="622C39DE" w:rsidR="007C3577" w:rsidRPr="00BA4145" w:rsidRDefault="00BA4145" w:rsidP="00BA4145">
      <w:pPr>
        <w:pStyle w:val="TX"/>
        <w:spacing w:after="120" w:line="240" w:lineRule="auto"/>
        <w:jc w:val="left"/>
        <w:rPr>
          <w:rStyle w:val="H3"/>
          <w:rFonts w:ascii="Arial" w:hAnsi="Arial" w:cs="Arial"/>
          <w:b w:val="0"/>
          <w:caps w:val="0"/>
          <w:sz w:val="22"/>
          <w:szCs w:val="20"/>
        </w:rPr>
      </w:pPr>
      <w:r w:rsidRPr="00BA4145">
        <w:rPr>
          <w:rStyle w:val="H3"/>
          <w:rFonts w:ascii="Arial" w:hAnsi="Arial" w:cs="Arial"/>
          <w:b w:val="0"/>
          <w:caps w:val="0"/>
          <w:sz w:val="22"/>
          <w:szCs w:val="20"/>
        </w:rPr>
        <w:t xml:space="preserve">When selecting a topic for study, the teacher intentionally ensures that learning is not restricted by the resources available at the time. Topics must be manageable within the child's </w:t>
      </w:r>
      <w:r w:rsidRPr="00BA4145">
        <w:rPr>
          <w:rStyle w:val="H3"/>
          <w:rFonts w:ascii="Arial" w:hAnsi="Arial" w:cs="Arial"/>
          <w:b w:val="0"/>
          <w:caps w:val="0"/>
          <w:sz w:val="22"/>
          <w:szCs w:val="20"/>
        </w:rPr>
        <w:lastRenderedPageBreak/>
        <w:t>environment. For example, the topic of birds is a good topic to study because there is an abundance of resources available to support learning.</w:t>
      </w:r>
    </w:p>
    <w:p w14:paraId="6C87AF40" w14:textId="640317BA" w:rsidR="0039652C" w:rsidRPr="00A61D18" w:rsidRDefault="0039652C" w:rsidP="00BA4145">
      <w:pPr>
        <w:pStyle w:val="TX"/>
        <w:spacing w:before="240" w:after="120" w:line="240" w:lineRule="auto"/>
        <w:jc w:val="left"/>
        <w:rPr>
          <w:rStyle w:val="H3"/>
          <w:rFonts w:ascii="Arial" w:hAnsi="Arial" w:cs="Arial"/>
          <w:caps w:val="0"/>
          <w:color w:val="0000FF"/>
          <w:sz w:val="22"/>
          <w:szCs w:val="20"/>
        </w:rPr>
      </w:pPr>
      <w:r w:rsidRPr="00A61D18">
        <w:rPr>
          <w:rStyle w:val="H3"/>
          <w:rFonts w:ascii="Arial" w:hAnsi="Arial" w:cs="Arial"/>
          <w:color w:val="0000FF"/>
          <w:sz w:val="22"/>
          <w:szCs w:val="20"/>
        </w:rPr>
        <w:t>[Q2]</w:t>
      </w:r>
    </w:p>
    <w:p w14:paraId="2C5B0CC8" w14:textId="32FF25DC" w:rsidR="0039652C" w:rsidRPr="00BA4145" w:rsidRDefault="00BA4145" w:rsidP="00BA4145">
      <w:pPr>
        <w:pStyle w:val="TX"/>
        <w:spacing w:after="120" w:line="240" w:lineRule="auto"/>
        <w:jc w:val="left"/>
        <w:rPr>
          <w:rStyle w:val="H3"/>
          <w:rFonts w:ascii="Arial" w:hAnsi="Arial" w:cs="Arial"/>
          <w:b w:val="0"/>
          <w:caps w:val="0"/>
          <w:sz w:val="22"/>
          <w:szCs w:val="20"/>
        </w:rPr>
      </w:pPr>
      <w:r w:rsidRPr="00BA4145">
        <w:rPr>
          <w:rStyle w:val="H3"/>
          <w:rFonts w:ascii="Arial" w:hAnsi="Arial" w:cs="Arial"/>
          <w:b w:val="0"/>
          <w:caps w:val="0"/>
          <w:sz w:val="22"/>
          <w:szCs w:val="20"/>
        </w:rPr>
        <w:t>What does the teacher mean by “learning about learning”?</w:t>
      </w:r>
    </w:p>
    <w:p w14:paraId="3C06291A" w14:textId="313F058A" w:rsidR="0039652C" w:rsidRPr="00A61D18" w:rsidRDefault="007B372F" w:rsidP="00BA4145">
      <w:pPr>
        <w:pStyle w:val="TX"/>
        <w:spacing w:before="240" w:after="120" w:line="240" w:lineRule="auto"/>
        <w:jc w:val="left"/>
        <w:rPr>
          <w:rStyle w:val="H3"/>
          <w:rFonts w:ascii="Arial" w:hAnsi="Arial" w:cs="Arial"/>
          <w:caps w:val="0"/>
          <w:color w:val="0000FF"/>
          <w:sz w:val="22"/>
          <w:szCs w:val="20"/>
        </w:rPr>
      </w:pPr>
      <w:r w:rsidRPr="00A61D18">
        <w:rPr>
          <w:rStyle w:val="H3"/>
          <w:rFonts w:ascii="Arial" w:hAnsi="Arial" w:cs="Arial"/>
          <w:caps w:val="0"/>
          <w:color w:val="0000FF"/>
          <w:sz w:val="22"/>
          <w:szCs w:val="20"/>
        </w:rPr>
        <w:t>[Q2 Feedback]</w:t>
      </w:r>
    </w:p>
    <w:p w14:paraId="5363991F" w14:textId="24174410" w:rsidR="007B372F" w:rsidRDefault="00BA4145" w:rsidP="00BA4145">
      <w:pPr>
        <w:pStyle w:val="TX"/>
        <w:spacing w:after="120" w:line="240" w:lineRule="auto"/>
        <w:jc w:val="left"/>
        <w:rPr>
          <w:rStyle w:val="H3"/>
          <w:rFonts w:ascii="Arial" w:hAnsi="Arial" w:cs="Arial"/>
          <w:b w:val="0"/>
          <w:caps w:val="0"/>
          <w:sz w:val="22"/>
          <w:szCs w:val="20"/>
        </w:rPr>
      </w:pPr>
      <w:r w:rsidRPr="00BA4145">
        <w:rPr>
          <w:rStyle w:val="H3"/>
          <w:rFonts w:ascii="Arial" w:hAnsi="Arial" w:cs="Arial"/>
          <w:b w:val="0"/>
          <w:caps w:val="0"/>
          <w:sz w:val="22"/>
          <w:szCs w:val="20"/>
        </w:rPr>
        <w:t>“Learning about learning” describes the many ways children are able to explore and express the knowledge they have absorbed. The teacher ensures learning is not focused simply on summarizing facts but on the process. When children are learning about learning, they are developing skills such as persistence. They wonder about their world. They ask questions and explore answers. They learn how to focus on what is relevant. They practice, practice, and practice. They refine their thinking. They persist.</w:t>
      </w:r>
    </w:p>
    <w:p w14:paraId="2B9ACD97" w14:textId="77777777" w:rsidR="007B372F" w:rsidRDefault="007B372F">
      <w:pPr>
        <w:rPr>
          <w:rStyle w:val="H3"/>
          <w:rFonts w:ascii="Arial" w:eastAsia="Times New Roman" w:hAnsi="Arial" w:cs="Arial"/>
          <w:b w:val="0"/>
          <w:caps w:val="0"/>
          <w:sz w:val="22"/>
          <w:szCs w:val="20"/>
        </w:rPr>
      </w:pPr>
      <w:r>
        <w:rPr>
          <w:rStyle w:val="H3"/>
          <w:rFonts w:ascii="Arial" w:hAnsi="Arial" w:cs="Arial"/>
          <w:b w:val="0"/>
          <w:caps w:val="0"/>
          <w:sz w:val="22"/>
          <w:szCs w:val="20"/>
        </w:rPr>
        <w:br w:type="page"/>
      </w:r>
    </w:p>
    <w:p w14:paraId="3A30880B" w14:textId="77777777" w:rsidR="007B372F" w:rsidRPr="00952EE6" w:rsidRDefault="007B372F" w:rsidP="00952EE6">
      <w:pPr>
        <w:spacing w:after="160" w:line="259" w:lineRule="auto"/>
        <w:jc w:val="center"/>
        <w:rPr>
          <w:rFonts w:ascii="Arial" w:eastAsia="Times New Roman" w:hAnsi="Arial" w:cs="Latha"/>
          <w:b/>
          <w:sz w:val="28"/>
          <w:szCs w:val="28"/>
        </w:rPr>
      </w:pPr>
      <w:bookmarkStart w:id="1" w:name="_Toc67006527"/>
      <w:bookmarkStart w:id="2" w:name="_Toc67006760"/>
      <w:r w:rsidRPr="00952EE6">
        <w:rPr>
          <w:rFonts w:ascii="Arial" w:eastAsia="Times New Roman" w:hAnsi="Arial" w:cs="Latha"/>
          <w:b/>
          <w:sz w:val="28"/>
          <w:szCs w:val="28"/>
        </w:rPr>
        <w:lastRenderedPageBreak/>
        <w:t>Chapter 1 Test Items</w:t>
      </w:r>
    </w:p>
    <w:bookmarkEnd w:id="1"/>
    <w:bookmarkEnd w:id="2"/>
    <w:p w14:paraId="27F055D0" w14:textId="77777777" w:rsidR="0039652C" w:rsidRPr="0039652C" w:rsidRDefault="0039652C" w:rsidP="0039652C">
      <w:pPr>
        <w:spacing w:before="240" w:after="200" w:line="276" w:lineRule="auto"/>
        <w:jc w:val="center"/>
        <w:rPr>
          <w:rFonts w:ascii="Arial" w:eastAsia="Calibri" w:hAnsi="Arial" w:cs="DokChampa"/>
          <w:szCs w:val="22"/>
        </w:rPr>
      </w:pPr>
      <w:r w:rsidRPr="0039652C">
        <w:rPr>
          <w:rFonts w:ascii="Arial" w:eastAsia="Calibri" w:hAnsi="Arial" w:cs="DokChampa"/>
          <w:szCs w:val="22"/>
        </w:rPr>
        <w:t xml:space="preserve">What Does It </w:t>
      </w:r>
      <w:proofErr w:type="gramStart"/>
      <w:r w:rsidRPr="0039652C">
        <w:rPr>
          <w:rFonts w:ascii="Arial" w:eastAsia="Calibri" w:hAnsi="Arial" w:cs="DokChampa"/>
          <w:szCs w:val="22"/>
        </w:rPr>
        <w:t>Mean</w:t>
      </w:r>
      <w:proofErr w:type="gramEnd"/>
      <w:r w:rsidRPr="0039652C">
        <w:rPr>
          <w:rFonts w:ascii="Arial" w:eastAsia="Calibri" w:hAnsi="Arial" w:cs="DokChampa"/>
          <w:szCs w:val="22"/>
        </w:rPr>
        <w:t xml:space="preserve"> to be a Professional?</w:t>
      </w:r>
    </w:p>
    <w:p w14:paraId="3668DAF9" w14:textId="75202650" w:rsidR="007B372F" w:rsidRDefault="00952EE6" w:rsidP="00310B44">
      <w:pPr>
        <w:pStyle w:val="Heading4"/>
        <w:spacing w:after="120" w:line="240" w:lineRule="auto"/>
        <w:rPr>
          <w:rFonts w:ascii="Arial" w:hAnsi="Arial" w:cs="Arial"/>
          <w:sz w:val="24"/>
          <w:szCs w:val="24"/>
        </w:rPr>
      </w:pPr>
      <w:r w:rsidRPr="00310B44">
        <w:rPr>
          <w:rFonts w:ascii="Arial" w:hAnsi="Arial" w:cs="Arial"/>
          <w:sz w:val="24"/>
          <w:szCs w:val="24"/>
        </w:rPr>
        <w:t>Multiple-Choice Questions</w:t>
      </w:r>
    </w:p>
    <w:p w14:paraId="48B123FB" w14:textId="77777777" w:rsidR="006D429C" w:rsidRPr="006D429C" w:rsidRDefault="006D429C" w:rsidP="006D429C">
      <w:pPr>
        <w:pStyle w:val="List2"/>
        <w:numPr>
          <w:ilvl w:val="0"/>
          <w:numId w:val="3"/>
        </w:numPr>
        <w:spacing w:after="120"/>
        <w:ind w:left="357" w:hanging="357"/>
        <w:rPr>
          <w:rFonts w:ascii="Arial" w:hAnsi="Arial" w:cs="Arial"/>
        </w:rPr>
      </w:pPr>
      <w:r w:rsidRPr="006D429C">
        <w:rPr>
          <w:rFonts w:ascii="Arial" w:hAnsi="Arial" w:cs="Arial"/>
        </w:rPr>
        <w:t>Early childhood professionals teach children of what ages?</w:t>
      </w:r>
    </w:p>
    <w:p w14:paraId="4EBE3B5C" w14:textId="77777777" w:rsidR="006D429C" w:rsidRPr="006D429C" w:rsidRDefault="006D429C" w:rsidP="006D429C">
      <w:pPr>
        <w:pStyle w:val="List2"/>
        <w:numPr>
          <w:ilvl w:val="1"/>
          <w:numId w:val="4"/>
        </w:numPr>
        <w:spacing w:after="120"/>
        <w:ind w:left="714" w:hanging="357"/>
        <w:rPr>
          <w:rFonts w:ascii="Arial" w:hAnsi="Arial" w:cs="Arial"/>
        </w:rPr>
      </w:pPr>
      <w:r w:rsidRPr="006D429C">
        <w:rPr>
          <w:rFonts w:ascii="Arial" w:hAnsi="Arial" w:cs="Arial"/>
        </w:rPr>
        <w:t>Birth to ten years of age</w:t>
      </w:r>
    </w:p>
    <w:p w14:paraId="72F816D4" w14:textId="77777777" w:rsidR="006D429C" w:rsidRPr="006D429C" w:rsidRDefault="006D429C" w:rsidP="006D429C">
      <w:pPr>
        <w:pStyle w:val="List2"/>
        <w:numPr>
          <w:ilvl w:val="1"/>
          <w:numId w:val="4"/>
        </w:numPr>
        <w:spacing w:after="120"/>
        <w:ind w:left="714" w:hanging="357"/>
        <w:rPr>
          <w:rFonts w:ascii="Arial" w:hAnsi="Arial" w:cs="Arial"/>
        </w:rPr>
      </w:pPr>
      <w:r w:rsidRPr="006D429C">
        <w:rPr>
          <w:rFonts w:ascii="Arial" w:hAnsi="Arial" w:cs="Arial"/>
        </w:rPr>
        <w:t>Birth to eight years of age</w:t>
      </w:r>
    </w:p>
    <w:p w14:paraId="3290BE20" w14:textId="77777777" w:rsidR="006D429C" w:rsidRPr="006D429C" w:rsidRDefault="006D429C" w:rsidP="006D429C">
      <w:pPr>
        <w:pStyle w:val="List2"/>
        <w:numPr>
          <w:ilvl w:val="1"/>
          <w:numId w:val="4"/>
        </w:numPr>
        <w:spacing w:after="120"/>
        <w:ind w:left="714" w:hanging="357"/>
        <w:rPr>
          <w:rFonts w:ascii="Arial" w:hAnsi="Arial" w:cs="Arial"/>
        </w:rPr>
      </w:pPr>
      <w:r w:rsidRPr="006D429C">
        <w:rPr>
          <w:rFonts w:ascii="Arial" w:hAnsi="Arial" w:cs="Arial"/>
        </w:rPr>
        <w:t>Two to four years of age</w:t>
      </w:r>
    </w:p>
    <w:p w14:paraId="75DA95E2" w14:textId="77777777" w:rsidR="006D429C" w:rsidRPr="006D429C" w:rsidRDefault="006D429C" w:rsidP="006D429C">
      <w:pPr>
        <w:pStyle w:val="List2"/>
        <w:numPr>
          <w:ilvl w:val="1"/>
          <w:numId w:val="4"/>
        </w:numPr>
        <w:spacing w:after="120"/>
        <w:ind w:left="714" w:hanging="357"/>
        <w:rPr>
          <w:rFonts w:ascii="Arial" w:hAnsi="Arial" w:cs="Arial"/>
        </w:rPr>
      </w:pPr>
      <w:r w:rsidRPr="006D429C">
        <w:rPr>
          <w:rFonts w:ascii="Arial" w:hAnsi="Arial" w:cs="Arial"/>
        </w:rPr>
        <w:t>Two to six years of age</w:t>
      </w:r>
    </w:p>
    <w:p w14:paraId="5DB4EB26" w14:textId="77777777" w:rsidR="006D429C" w:rsidRPr="006D429C" w:rsidRDefault="006D429C" w:rsidP="006D429C">
      <w:pPr>
        <w:pStyle w:val="List2"/>
        <w:numPr>
          <w:ilvl w:val="0"/>
          <w:numId w:val="3"/>
        </w:numPr>
        <w:spacing w:after="120"/>
        <w:rPr>
          <w:rFonts w:ascii="Arial" w:hAnsi="Arial" w:cs="Arial"/>
        </w:rPr>
      </w:pPr>
      <w:r w:rsidRPr="006D429C">
        <w:rPr>
          <w:rFonts w:ascii="Arial" w:hAnsi="Arial" w:cs="Arial"/>
        </w:rPr>
        <w:t>Early childhood education is undergoing dramatic transformation and reform because of an increase in which of the following?</w:t>
      </w:r>
    </w:p>
    <w:p w14:paraId="00ADE7F3" w14:textId="77777777" w:rsidR="006D429C" w:rsidRPr="006D429C" w:rsidRDefault="006D429C" w:rsidP="006D429C">
      <w:pPr>
        <w:pStyle w:val="List2"/>
        <w:numPr>
          <w:ilvl w:val="1"/>
          <w:numId w:val="5"/>
        </w:numPr>
        <w:spacing w:after="120"/>
        <w:ind w:left="714" w:hanging="357"/>
        <w:rPr>
          <w:rFonts w:ascii="Arial" w:hAnsi="Arial" w:cs="Arial"/>
        </w:rPr>
      </w:pPr>
      <w:r w:rsidRPr="006D429C">
        <w:rPr>
          <w:rFonts w:ascii="Arial" w:hAnsi="Arial" w:cs="Arial"/>
        </w:rPr>
        <w:t>Scientific knowledge about how young children develop and learn</w:t>
      </w:r>
    </w:p>
    <w:p w14:paraId="2AA81245" w14:textId="77777777" w:rsidR="006D429C" w:rsidRPr="006D429C" w:rsidRDefault="006D429C" w:rsidP="006D429C">
      <w:pPr>
        <w:pStyle w:val="List2"/>
        <w:numPr>
          <w:ilvl w:val="1"/>
          <w:numId w:val="5"/>
        </w:numPr>
        <w:spacing w:after="120"/>
        <w:ind w:left="714" w:hanging="357"/>
        <w:rPr>
          <w:rFonts w:ascii="Arial" w:hAnsi="Arial" w:cs="Arial"/>
        </w:rPr>
      </w:pPr>
      <w:r w:rsidRPr="006D429C">
        <w:rPr>
          <w:rFonts w:ascii="Arial" w:hAnsi="Arial" w:cs="Arial"/>
        </w:rPr>
        <w:t>Mathematical knowledge and how it can be used in society</w:t>
      </w:r>
    </w:p>
    <w:p w14:paraId="0CD1B55E" w14:textId="77777777" w:rsidR="006D429C" w:rsidRPr="006D429C" w:rsidRDefault="006D429C" w:rsidP="006D429C">
      <w:pPr>
        <w:pStyle w:val="List2"/>
        <w:numPr>
          <w:ilvl w:val="1"/>
          <w:numId w:val="5"/>
        </w:numPr>
        <w:spacing w:after="120"/>
        <w:ind w:left="714" w:hanging="357"/>
        <w:rPr>
          <w:rFonts w:ascii="Arial" w:hAnsi="Arial" w:cs="Arial"/>
        </w:rPr>
      </w:pPr>
      <w:r w:rsidRPr="006D429C">
        <w:rPr>
          <w:rFonts w:ascii="Arial" w:hAnsi="Arial" w:cs="Arial"/>
        </w:rPr>
        <w:t>Literary knowledge about writers’ views of children</w:t>
      </w:r>
    </w:p>
    <w:p w14:paraId="64277D06" w14:textId="77777777" w:rsidR="006D429C" w:rsidRPr="006D429C" w:rsidRDefault="006D429C" w:rsidP="006D429C">
      <w:pPr>
        <w:pStyle w:val="List2"/>
        <w:numPr>
          <w:ilvl w:val="1"/>
          <w:numId w:val="5"/>
        </w:numPr>
        <w:spacing w:after="120"/>
        <w:ind w:left="714" w:hanging="357"/>
        <w:rPr>
          <w:rFonts w:ascii="Arial" w:hAnsi="Arial" w:cs="Arial"/>
        </w:rPr>
      </w:pPr>
      <w:r w:rsidRPr="006D429C">
        <w:rPr>
          <w:rFonts w:ascii="Arial" w:hAnsi="Arial" w:cs="Arial"/>
        </w:rPr>
        <w:t xml:space="preserve">Historical knowledge about schools and public perception of learning </w:t>
      </w:r>
    </w:p>
    <w:p w14:paraId="59F43545" w14:textId="77777777" w:rsidR="006D429C" w:rsidRPr="006D429C" w:rsidRDefault="006D429C" w:rsidP="006D429C">
      <w:pPr>
        <w:pStyle w:val="List2"/>
        <w:numPr>
          <w:ilvl w:val="0"/>
          <w:numId w:val="3"/>
        </w:numPr>
        <w:spacing w:after="120"/>
        <w:rPr>
          <w:rFonts w:ascii="Arial" w:hAnsi="Arial" w:cs="Arial"/>
        </w:rPr>
      </w:pPr>
      <w:r w:rsidRPr="006D429C">
        <w:rPr>
          <w:rFonts w:ascii="Arial" w:hAnsi="Arial" w:cs="Arial"/>
        </w:rPr>
        <w:t>Mandy is the mother of two young children, and she works as a dental assistant on weekdays. She must depend on early childhood professionals to provide care and education for her children while she works every day. Her 4-year-old son has a disability. Where is he most likely to receive early childhood education?</w:t>
      </w:r>
    </w:p>
    <w:p w14:paraId="08AC7162" w14:textId="77777777" w:rsidR="006D429C" w:rsidRPr="006D429C" w:rsidRDefault="006D429C" w:rsidP="006D429C">
      <w:pPr>
        <w:pStyle w:val="List2"/>
        <w:numPr>
          <w:ilvl w:val="1"/>
          <w:numId w:val="6"/>
        </w:numPr>
        <w:spacing w:after="120"/>
        <w:ind w:left="714" w:hanging="357"/>
        <w:rPr>
          <w:rFonts w:ascii="Arial" w:hAnsi="Arial" w:cs="Arial"/>
        </w:rPr>
      </w:pPr>
      <w:r w:rsidRPr="006D429C">
        <w:rPr>
          <w:rFonts w:ascii="Arial" w:hAnsi="Arial" w:cs="Arial"/>
        </w:rPr>
        <w:t xml:space="preserve">In a publicly funded facility for children who have disabilities </w:t>
      </w:r>
    </w:p>
    <w:p w14:paraId="5A8683DB" w14:textId="77777777" w:rsidR="006D429C" w:rsidRPr="006D429C" w:rsidRDefault="006D429C" w:rsidP="006D429C">
      <w:pPr>
        <w:pStyle w:val="List2"/>
        <w:numPr>
          <w:ilvl w:val="1"/>
          <w:numId w:val="6"/>
        </w:numPr>
        <w:spacing w:after="120"/>
        <w:ind w:left="714" w:hanging="357"/>
        <w:rPr>
          <w:rFonts w:ascii="Arial" w:hAnsi="Arial" w:cs="Arial"/>
        </w:rPr>
      </w:pPr>
      <w:r w:rsidRPr="006D429C">
        <w:rPr>
          <w:rFonts w:ascii="Arial" w:hAnsi="Arial" w:cs="Arial"/>
        </w:rPr>
        <w:t>In a special classroom with other children who have similar disabilities</w:t>
      </w:r>
    </w:p>
    <w:p w14:paraId="757D5ECB" w14:textId="77777777" w:rsidR="006D429C" w:rsidRPr="006D429C" w:rsidRDefault="006D429C" w:rsidP="006D429C">
      <w:pPr>
        <w:pStyle w:val="List2"/>
        <w:numPr>
          <w:ilvl w:val="1"/>
          <w:numId w:val="6"/>
        </w:numPr>
        <w:spacing w:after="120"/>
        <w:ind w:left="714" w:hanging="357"/>
        <w:rPr>
          <w:rFonts w:ascii="Arial" w:hAnsi="Arial" w:cs="Arial"/>
        </w:rPr>
      </w:pPr>
      <w:r w:rsidRPr="006D429C">
        <w:rPr>
          <w:rFonts w:ascii="Arial" w:hAnsi="Arial" w:cs="Arial"/>
        </w:rPr>
        <w:t>In a regular early childhood education setting</w:t>
      </w:r>
    </w:p>
    <w:p w14:paraId="65AA83B6" w14:textId="77777777" w:rsidR="006D429C" w:rsidRPr="006D429C" w:rsidRDefault="006D429C" w:rsidP="006D429C">
      <w:pPr>
        <w:pStyle w:val="List2"/>
        <w:numPr>
          <w:ilvl w:val="1"/>
          <w:numId w:val="6"/>
        </w:numPr>
        <w:spacing w:after="120"/>
        <w:ind w:left="714" w:hanging="357"/>
        <w:rPr>
          <w:rFonts w:ascii="Arial" w:hAnsi="Arial" w:cs="Arial"/>
        </w:rPr>
      </w:pPr>
      <w:r w:rsidRPr="006D429C">
        <w:rPr>
          <w:rFonts w:ascii="Arial" w:hAnsi="Arial" w:cs="Arial"/>
        </w:rPr>
        <w:t>In a private setting that is dedicated to children with disabilities</w:t>
      </w:r>
    </w:p>
    <w:p w14:paraId="598BC198" w14:textId="77777777" w:rsidR="006D429C" w:rsidRPr="006D429C" w:rsidRDefault="006D429C" w:rsidP="006D429C">
      <w:pPr>
        <w:pStyle w:val="List2"/>
        <w:numPr>
          <w:ilvl w:val="0"/>
          <w:numId w:val="3"/>
        </w:numPr>
        <w:spacing w:after="120"/>
        <w:rPr>
          <w:rFonts w:ascii="Arial" w:hAnsi="Arial" w:cs="Arial"/>
        </w:rPr>
      </w:pPr>
      <w:r w:rsidRPr="006D429C">
        <w:rPr>
          <w:rFonts w:ascii="Arial" w:hAnsi="Arial" w:cs="Arial"/>
        </w:rPr>
        <w:t xml:space="preserve">According to the standards of the National Association for the Education of Young </w:t>
      </w:r>
      <w:r w:rsidRPr="006D429C">
        <w:rPr>
          <w:rFonts w:ascii="Arial" w:hAnsi="Arial" w:cs="Arial"/>
          <w:szCs w:val="24"/>
        </w:rPr>
        <w:t>Children (N</w:t>
      </w:r>
      <w:r w:rsidRPr="006D429C">
        <w:rPr>
          <w:rFonts w:ascii="Arial" w:hAnsi="Arial" w:cs="Arial"/>
          <w:sz w:val="2"/>
          <w:szCs w:val="2"/>
        </w:rPr>
        <w:t xml:space="preserve"> </w:t>
      </w:r>
      <w:r w:rsidRPr="006D429C">
        <w:rPr>
          <w:rFonts w:ascii="Arial" w:hAnsi="Arial" w:cs="Arial"/>
          <w:szCs w:val="24"/>
        </w:rPr>
        <w:t>A</w:t>
      </w:r>
      <w:r w:rsidRPr="006D429C">
        <w:rPr>
          <w:rFonts w:ascii="Arial" w:hAnsi="Arial" w:cs="Arial"/>
          <w:sz w:val="2"/>
          <w:szCs w:val="2"/>
        </w:rPr>
        <w:t xml:space="preserve"> </w:t>
      </w:r>
      <w:r w:rsidRPr="006D429C">
        <w:rPr>
          <w:rFonts w:ascii="Arial" w:hAnsi="Arial" w:cs="Arial"/>
          <w:szCs w:val="24"/>
        </w:rPr>
        <w:t>E</w:t>
      </w:r>
      <w:r w:rsidRPr="006D429C">
        <w:rPr>
          <w:rFonts w:ascii="Arial" w:hAnsi="Arial" w:cs="Arial"/>
          <w:sz w:val="2"/>
          <w:szCs w:val="2"/>
        </w:rPr>
        <w:t xml:space="preserve"> </w:t>
      </w:r>
      <w:r w:rsidRPr="006D429C">
        <w:rPr>
          <w:rFonts w:ascii="Arial" w:hAnsi="Arial" w:cs="Arial"/>
          <w:szCs w:val="24"/>
        </w:rPr>
        <w:t>Y</w:t>
      </w:r>
      <w:r w:rsidRPr="006D429C">
        <w:rPr>
          <w:rFonts w:ascii="Arial" w:hAnsi="Arial" w:cs="Arial"/>
          <w:sz w:val="2"/>
          <w:szCs w:val="2"/>
        </w:rPr>
        <w:t xml:space="preserve"> </w:t>
      </w:r>
      <w:r w:rsidRPr="006D429C">
        <w:rPr>
          <w:rFonts w:ascii="Arial" w:hAnsi="Arial" w:cs="Arial"/>
          <w:szCs w:val="24"/>
        </w:rPr>
        <w:t>C),</w:t>
      </w:r>
      <w:r w:rsidRPr="006D429C">
        <w:rPr>
          <w:rFonts w:ascii="Arial" w:hAnsi="Arial" w:cs="Arial"/>
        </w:rPr>
        <w:t xml:space="preserve"> early childhood professionals promote child development in which area or areas?</w:t>
      </w:r>
    </w:p>
    <w:p w14:paraId="618ED44F" w14:textId="77777777" w:rsidR="006D429C" w:rsidRPr="006D429C" w:rsidRDefault="006D429C" w:rsidP="006D429C">
      <w:pPr>
        <w:pStyle w:val="List2"/>
        <w:numPr>
          <w:ilvl w:val="1"/>
          <w:numId w:val="7"/>
        </w:numPr>
        <w:spacing w:after="120"/>
        <w:ind w:left="714" w:hanging="357"/>
        <w:rPr>
          <w:rFonts w:ascii="Arial" w:hAnsi="Arial" w:cs="Arial"/>
        </w:rPr>
      </w:pPr>
      <w:r w:rsidRPr="006D429C">
        <w:rPr>
          <w:rFonts w:ascii="Arial" w:hAnsi="Arial" w:cs="Arial"/>
        </w:rPr>
        <w:t>Academic growth</w:t>
      </w:r>
    </w:p>
    <w:p w14:paraId="3F73D0B6" w14:textId="77777777" w:rsidR="006D429C" w:rsidRPr="006D429C" w:rsidRDefault="006D429C" w:rsidP="006D429C">
      <w:pPr>
        <w:pStyle w:val="List2"/>
        <w:numPr>
          <w:ilvl w:val="1"/>
          <w:numId w:val="7"/>
        </w:numPr>
        <w:spacing w:after="120"/>
        <w:ind w:left="714" w:hanging="357"/>
        <w:rPr>
          <w:rFonts w:ascii="Arial" w:hAnsi="Arial" w:cs="Arial"/>
        </w:rPr>
      </w:pPr>
      <w:r w:rsidRPr="006D429C">
        <w:rPr>
          <w:rFonts w:ascii="Arial" w:hAnsi="Arial" w:cs="Arial"/>
        </w:rPr>
        <w:t>Social skill development</w:t>
      </w:r>
    </w:p>
    <w:p w14:paraId="591AB32D" w14:textId="77777777" w:rsidR="006D429C" w:rsidRPr="006D429C" w:rsidRDefault="006D429C" w:rsidP="006D429C">
      <w:pPr>
        <w:pStyle w:val="List2"/>
        <w:numPr>
          <w:ilvl w:val="1"/>
          <w:numId w:val="7"/>
        </w:numPr>
        <w:spacing w:after="120"/>
        <w:ind w:left="714" w:hanging="357"/>
        <w:rPr>
          <w:rFonts w:ascii="Arial" w:hAnsi="Arial" w:cs="Arial"/>
        </w:rPr>
      </w:pPr>
      <w:r w:rsidRPr="006D429C">
        <w:rPr>
          <w:rFonts w:ascii="Arial" w:hAnsi="Arial" w:cs="Arial"/>
        </w:rPr>
        <w:t>Physical, social, mental, and linguistic growth</w:t>
      </w:r>
    </w:p>
    <w:p w14:paraId="7058B61D" w14:textId="77777777" w:rsidR="006D429C" w:rsidRPr="006D429C" w:rsidRDefault="006D429C" w:rsidP="006D429C">
      <w:pPr>
        <w:pStyle w:val="List2"/>
        <w:numPr>
          <w:ilvl w:val="1"/>
          <w:numId w:val="7"/>
        </w:numPr>
        <w:spacing w:after="120"/>
        <w:ind w:left="714" w:hanging="357"/>
        <w:rPr>
          <w:rFonts w:ascii="Arial" w:hAnsi="Arial" w:cs="Arial"/>
        </w:rPr>
      </w:pPr>
      <w:r w:rsidRPr="006D429C">
        <w:rPr>
          <w:rFonts w:ascii="Arial" w:hAnsi="Arial" w:cs="Arial"/>
        </w:rPr>
        <w:t>Social skills and physical growth</w:t>
      </w:r>
    </w:p>
    <w:p w14:paraId="164F5E8A" w14:textId="77777777" w:rsidR="006D429C" w:rsidRPr="006D429C" w:rsidRDefault="006D429C" w:rsidP="006D429C">
      <w:pPr>
        <w:pStyle w:val="List2"/>
        <w:numPr>
          <w:ilvl w:val="0"/>
          <w:numId w:val="3"/>
        </w:numPr>
        <w:spacing w:after="120"/>
        <w:rPr>
          <w:rFonts w:ascii="Arial" w:hAnsi="Arial" w:cs="Arial"/>
        </w:rPr>
      </w:pPr>
      <w:r w:rsidRPr="006D429C">
        <w:rPr>
          <w:rFonts w:ascii="Arial" w:hAnsi="Arial" w:cs="Arial"/>
        </w:rPr>
        <w:t xml:space="preserve">Politicians at the local and national level support early childhood education. Why? </w:t>
      </w:r>
    </w:p>
    <w:p w14:paraId="7DEA8C1A" w14:textId="77777777" w:rsidR="006D429C" w:rsidRPr="006D429C" w:rsidRDefault="006D429C" w:rsidP="006D429C">
      <w:pPr>
        <w:pStyle w:val="List2"/>
        <w:numPr>
          <w:ilvl w:val="1"/>
          <w:numId w:val="8"/>
        </w:numPr>
        <w:spacing w:after="120"/>
        <w:ind w:left="714" w:hanging="357"/>
        <w:rPr>
          <w:rFonts w:ascii="Arial" w:hAnsi="Arial" w:cs="Arial"/>
        </w:rPr>
      </w:pPr>
      <w:r w:rsidRPr="006D429C">
        <w:rPr>
          <w:rFonts w:ascii="Arial" w:hAnsi="Arial" w:cs="Arial"/>
        </w:rPr>
        <w:t>To reduce the number of children who are home schooled</w:t>
      </w:r>
    </w:p>
    <w:p w14:paraId="2A0DB596" w14:textId="77777777" w:rsidR="006D429C" w:rsidRPr="006D429C" w:rsidRDefault="006D429C" w:rsidP="006D429C">
      <w:pPr>
        <w:pStyle w:val="List2"/>
        <w:numPr>
          <w:ilvl w:val="1"/>
          <w:numId w:val="8"/>
        </w:numPr>
        <w:spacing w:after="120"/>
        <w:ind w:left="714" w:hanging="357"/>
        <w:rPr>
          <w:rFonts w:ascii="Arial" w:hAnsi="Arial" w:cs="Arial"/>
        </w:rPr>
      </w:pPr>
      <w:r w:rsidRPr="006D429C">
        <w:rPr>
          <w:rFonts w:ascii="Arial" w:hAnsi="Arial" w:cs="Arial"/>
        </w:rPr>
        <w:t>To provide high-quality affordable programs for families who qualify</w:t>
      </w:r>
    </w:p>
    <w:p w14:paraId="6AFC03F2" w14:textId="77777777" w:rsidR="006D429C" w:rsidRPr="006D429C" w:rsidRDefault="006D429C" w:rsidP="006D429C">
      <w:pPr>
        <w:pStyle w:val="List2"/>
        <w:numPr>
          <w:ilvl w:val="1"/>
          <w:numId w:val="8"/>
        </w:numPr>
        <w:spacing w:after="120"/>
        <w:ind w:left="714" w:hanging="357"/>
        <w:rPr>
          <w:rFonts w:ascii="Arial" w:hAnsi="Arial" w:cs="Arial"/>
        </w:rPr>
      </w:pPr>
      <w:r w:rsidRPr="006D429C">
        <w:rPr>
          <w:rFonts w:ascii="Arial" w:hAnsi="Arial" w:cs="Arial"/>
        </w:rPr>
        <w:t xml:space="preserve">To reach children with a high IQ in upper-class and middle-class families </w:t>
      </w:r>
    </w:p>
    <w:p w14:paraId="61304D8D" w14:textId="77777777" w:rsidR="006D429C" w:rsidRPr="006D429C" w:rsidRDefault="006D429C" w:rsidP="006D429C">
      <w:pPr>
        <w:pStyle w:val="List2"/>
        <w:numPr>
          <w:ilvl w:val="1"/>
          <w:numId w:val="8"/>
        </w:numPr>
        <w:spacing w:after="120"/>
        <w:ind w:left="714" w:hanging="357"/>
        <w:rPr>
          <w:rFonts w:ascii="Arial" w:hAnsi="Arial" w:cs="Arial"/>
        </w:rPr>
      </w:pPr>
      <w:r w:rsidRPr="006D429C">
        <w:rPr>
          <w:rFonts w:ascii="Arial" w:hAnsi="Arial" w:cs="Arial"/>
        </w:rPr>
        <w:lastRenderedPageBreak/>
        <w:t xml:space="preserve">To appeal to voters who are homeless or living in poverty </w:t>
      </w:r>
    </w:p>
    <w:p w14:paraId="151C1722" w14:textId="77777777" w:rsidR="006D429C" w:rsidRPr="006D429C" w:rsidRDefault="006D429C" w:rsidP="006D429C">
      <w:pPr>
        <w:pStyle w:val="List2"/>
        <w:numPr>
          <w:ilvl w:val="0"/>
          <w:numId w:val="3"/>
        </w:numPr>
        <w:spacing w:after="120"/>
        <w:rPr>
          <w:rFonts w:ascii="Arial" w:hAnsi="Arial" w:cs="Arial"/>
        </w:rPr>
      </w:pPr>
      <w:r w:rsidRPr="006D429C">
        <w:rPr>
          <w:rFonts w:ascii="Arial" w:hAnsi="Arial" w:cs="Arial"/>
        </w:rPr>
        <w:t>Three children in Meg’s preschool class are immigrants from Mexico. Every morning, she greets them in their native language of Spanish. Meg is respecting what aspect of these children’s context of development?</w:t>
      </w:r>
    </w:p>
    <w:p w14:paraId="71B01EF5" w14:textId="77777777" w:rsidR="006D429C" w:rsidRPr="006D429C" w:rsidRDefault="006D429C" w:rsidP="006D429C">
      <w:pPr>
        <w:pStyle w:val="List2"/>
        <w:numPr>
          <w:ilvl w:val="1"/>
          <w:numId w:val="9"/>
        </w:numPr>
        <w:spacing w:after="120"/>
        <w:ind w:left="714" w:hanging="357"/>
        <w:rPr>
          <w:rFonts w:ascii="Arial" w:hAnsi="Arial" w:cs="Arial"/>
        </w:rPr>
      </w:pPr>
      <w:r w:rsidRPr="006D429C">
        <w:rPr>
          <w:rFonts w:ascii="Arial" w:hAnsi="Arial" w:cs="Arial"/>
        </w:rPr>
        <w:t>English learning</w:t>
      </w:r>
    </w:p>
    <w:p w14:paraId="0CA09245" w14:textId="77777777" w:rsidR="006D429C" w:rsidRPr="006D429C" w:rsidRDefault="006D429C" w:rsidP="006D429C">
      <w:pPr>
        <w:pStyle w:val="List2"/>
        <w:numPr>
          <w:ilvl w:val="1"/>
          <w:numId w:val="9"/>
        </w:numPr>
        <w:spacing w:after="120"/>
        <w:ind w:left="714" w:hanging="357"/>
        <w:rPr>
          <w:rFonts w:ascii="Arial" w:hAnsi="Arial" w:cs="Arial"/>
        </w:rPr>
      </w:pPr>
      <w:r w:rsidRPr="006D429C">
        <w:rPr>
          <w:rFonts w:ascii="Arial" w:hAnsi="Arial" w:cs="Arial"/>
        </w:rPr>
        <w:t>Observation abilities</w:t>
      </w:r>
    </w:p>
    <w:p w14:paraId="07181EE3" w14:textId="77777777" w:rsidR="006D429C" w:rsidRPr="006D429C" w:rsidRDefault="006D429C" w:rsidP="006D429C">
      <w:pPr>
        <w:pStyle w:val="List2"/>
        <w:numPr>
          <w:ilvl w:val="1"/>
          <w:numId w:val="9"/>
        </w:numPr>
        <w:spacing w:after="120"/>
        <w:ind w:left="714" w:hanging="357"/>
        <w:rPr>
          <w:rFonts w:ascii="Arial" w:hAnsi="Arial" w:cs="Arial"/>
        </w:rPr>
      </w:pPr>
      <w:r w:rsidRPr="006D429C">
        <w:rPr>
          <w:rFonts w:ascii="Arial" w:hAnsi="Arial" w:cs="Arial"/>
        </w:rPr>
        <w:t>Culture</w:t>
      </w:r>
    </w:p>
    <w:p w14:paraId="43659852" w14:textId="77777777" w:rsidR="006D429C" w:rsidRPr="006D429C" w:rsidRDefault="006D429C" w:rsidP="006D429C">
      <w:pPr>
        <w:pStyle w:val="List2"/>
        <w:numPr>
          <w:ilvl w:val="1"/>
          <w:numId w:val="9"/>
        </w:numPr>
        <w:spacing w:after="120"/>
        <w:ind w:left="714" w:hanging="357"/>
        <w:rPr>
          <w:rFonts w:ascii="Arial" w:hAnsi="Arial" w:cs="Arial"/>
        </w:rPr>
      </w:pPr>
      <w:r w:rsidRPr="006D429C">
        <w:rPr>
          <w:rFonts w:ascii="Arial" w:hAnsi="Arial" w:cs="Arial"/>
        </w:rPr>
        <w:t>Cognition</w:t>
      </w:r>
    </w:p>
    <w:p w14:paraId="2B9161EC" w14:textId="77777777" w:rsidR="006D429C" w:rsidRPr="006D429C" w:rsidRDefault="006D429C" w:rsidP="006D429C">
      <w:pPr>
        <w:pStyle w:val="List2"/>
        <w:numPr>
          <w:ilvl w:val="0"/>
          <w:numId w:val="3"/>
        </w:numPr>
        <w:spacing w:after="120"/>
        <w:rPr>
          <w:rFonts w:ascii="Arial" w:hAnsi="Arial" w:cs="Arial"/>
        </w:rPr>
      </w:pPr>
      <w:r w:rsidRPr="006D429C">
        <w:rPr>
          <w:rFonts w:ascii="Arial" w:hAnsi="Arial" w:cs="Arial"/>
        </w:rPr>
        <w:t xml:space="preserve">Three children in Meg’s preschool class are immigrants from Mexico. She invited the parents of these children to participate in a family night that focused on helping families feel comfortable inside the school. </w:t>
      </w:r>
      <w:r w:rsidRPr="006D429C">
        <w:rPr>
          <w:rFonts w:ascii="Arial" w:hAnsi="Arial" w:cs="Arial"/>
          <w:szCs w:val="24"/>
        </w:rPr>
        <w:t>Which N</w:t>
      </w:r>
      <w:r w:rsidRPr="006D429C">
        <w:rPr>
          <w:rFonts w:ascii="Arial" w:hAnsi="Arial" w:cs="Arial"/>
          <w:sz w:val="2"/>
          <w:szCs w:val="2"/>
        </w:rPr>
        <w:t xml:space="preserve"> </w:t>
      </w:r>
      <w:r w:rsidRPr="006D429C">
        <w:rPr>
          <w:rFonts w:ascii="Arial" w:hAnsi="Arial" w:cs="Arial"/>
          <w:szCs w:val="24"/>
        </w:rPr>
        <w:t>A</w:t>
      </w:r>
      <w:r w:rsidRPr="006D429C">
        <w:rPr>
          <w:rFonts w:ascii="Arial" w:hAnsi="Arial" w:cs="Arial"/>
          <w:sz w:val="2"/>
          <w:szCs w:val="2"/>
        </w:rPr>
        <w:t xml:space="preserve"> </w:t>
      </w:r>
      <w:r w:rsidRPr="006D429C">
        <w:rPr>
          <w:rFonts w:ascii="Arial" w:hAnsi="Arial" w:cs="Arial"/>
          <w:szCs w:val="24"/>
        </w:rPr>
        <w:t>E</w:t>
      </w:r>
      <w:r w:rsidRPr="006D429C">
        <w:rPr>
          <w:rFonts w:ascii="Arial" w:hAnsi="Arial" w:cs="Arial"/>
          <w:sz w:val="2"/>
          <w:szCs w:val="2"/>
        </w:rPr>
        <w:t xml:space="preserve"> </w:t>
      </w:r>
      <w:r w:rsidRPr="006D429C">
        <w:rPr>
          <w:rFonts w:ascii="Arial" w:hAnsi="Arial" w:cs="Arial"/>
          <w:szCs w:val="24"/>
        </w:rPr>
        <w:t>Y</w:t>
      </w:r>
      <w:r w:rsidRPr="006D429C">
        <w:rPr>
          <w:rFonts w:ascii="Arial" w:hAnsi="Arial" w:cs="Arial"/>
          <w:sz w:val="2"/>
          <w:szCs w:val="2"/>
        </w:rPr>
        <w:t xml:space="preserve"> </w:t>
      </w:r>
      <w:r w:rsidRPr="006D429C">
        <w:rPr>
          <w:rFonts w:ascii="Arial" w:hAnsi="Arial" w:cs="Arial"/>
          <w:szCs w:val="24"/>
        </w:rPr>
        <w:t>C standard</w:t>
      </w:r>
      <w:r w:rsidRPr="006D429C">
        <w:rPr>
          <w:rFonts w:ascii="Arial" w:hAnsi="Arial" w:cs="Arial"/>
        </w:rPr>
        <w:t xml:space="preserve"> is Meg practicing? </w:t>
      </w:r>
    </w:p>
    <w:p w14:paraId="0366764D" w14:textId="77777777" w:rsidR="006D429C" w:rsidRPr="006D429C" w:rsidRDefault="006D429C" w:rsidP="006D429C">
      <w:pPr>
        <w:pStyle w:val="List2"/>
        <w:numPr>
          <w:ilvl w:val="1"/>
          <w:numId w:val="10"/>
        </w:numPr>
        <w:spacing w:after="120"/>
        <w:ind w:left="714" w:hanging="357"/>
        <w:rPr>
          <w:rFonts w:ascii="Arial" w:hAnsi="Arial" w:cs="Arial"/>
        </w:rPr>
      </w:pPr>
      <w:r w:rsidRPr="006D429C">
        <w:rPr>
          <w:rFonts w:ascii="Arial" w:hAnsi="Arial" w:cs="Arial"/>
        </w:rPr>
        <w:t>Child assessment</w:t>
      </w:r>
    </w:p>
    <w:p w14:paraId="0CD51A1A" w14:textId="77777777" w:rsidR="006D429C" w:rsidRPr="006D429C" w:rsidRDefault="006D429C" w:rsidP="006D429C">
      <w:pPr>
        <w:pStyle w:val="List2"/>
        <w:numPr>
          <w:ilvl w:val="1"/>
          <w:numId w:val="10"/>
        </w:numPr>
        <w:spacing w:after="120"/>
        <w:ind w:left="714" w:hanging="357"/>
        <w:rPr>
          <w:rFonts w:ascii="Arial" w:hAnsi="Arial" w:cs="Arial"/>
        </w:rPr>
      </w:pPr>
      <w:r w:rsidRPr="006D429C">
        <w:rPr>
          <w:rFonts w:ascii="Arial" w:hAnsi="Arial" w:cs="Arial"/>
        </w:rPr>
        <w:t>Child observation</w:t>
      </w:r>
    </w:p>
    <w:p w14:paraId="66571EC6" w14:textId="77777777" w:rsidR="006D429C" w:rsidRPr="006D429C" w:rsidRDefault="006D429C" w:rsidP="006D429C">
      <w:pPr>
        <w:pStyle w:val="List2"/>
        <w:numPr>
          <w:ilvl w:val="1"/>
          <w:numId w:val="10"/>
        </w:numPr>
        <w:spacing w:after="120"/>
        <w:ind w:left="714" w:hanging="357"/>
        <w:rPr>
          <w:rFonts w:ascii="Arial" w:hAnsi="Arial" w:cs="Arial"/>
        </w:rPr>
      </w:pPr>
      <w:r w:rsidRPr="006D429C">
        <w:rPr>
          <w:rFonts w:ascii="Arial" w:hAnsi="Arial" w:cs="Arial"/>
        </w:rPr>
        <w:t>Child development in context</w:t>
      </w:r>
    </w:p>
    <w:p w14:paraId="37448F23" w14:textId="77777777" w:rsidR="006D429C" w:rsidRPr="006D429C" w:rsidRDefault="006D429C" w:rsidP="006D429C">
      <w:pPr>
        <w:pStyle w:val="List2"/>
        <w:numPr>
          <w:ilvl w:val="1"/>
          <w:numId w:val="10"/>
        </w:numPr>
        <w:spacing w:after="120"/>
        <w:ind w:left="714" w:hanging="357"/>
        <w:rPr>
          <w:rFonts w:ascii="Arial" w:hAnsi="Arial" w:cs="Arial"/>
        </w:rPr>
      </w:pPr>
      <w:r w:rsidRPr="006D429C">
        <w:rPr>
          <w:rFonts w:ascii="Arial" w:hAnsi="Arial" w:cs="Arial"/>
        </w:rPr>
        <w:t>Family partnerships</w:t>
      </w:r>
    </w:p>
    <w:p w14:paraId="5C33F932" w14:textId="77777777" w:rsidR="006D429C" w:rsidRPr="006D429C" w:rsidRDefault="006D429C" w:rsidP="006D429C">
      <w:pPr>
        <w:pStyle w:val="List2"/>
        <w:numPr>
          <w:ilvl w:val="0"/>
          <w:numId w:val="3"/>
        </w:numPr>
        <w:spacing w:after="120"/>
        <w:rPr>
          <w:rFonts w:ascii="Arial" w:hAnsi="Arial" w:cs="Arial"/>
        </w:rPr>
      </w:pPr>
      <w:r w:rsidRPr="006D429C">
        <w:rPr>
          <w:rFonts w:ascii="Arial" w:hAnsi="Arial" w:cs="Arial"/>
        </w:rPr>
        <w:t>Three children in Meg’s preschool class are immigrants from Mexico. At the beginning of the year, Meg observes these children as they play and communicate with their peers. Her observations help her determine the learning needs of these children. Meg’s observations serve what purpose?</w:t>
      </w:r>
    </w:p>
    <w:p w14:paraId="50EBD7F1" w14:textId="77777777" w:rsidR="006D429C" w:rsidRPr="006D429C" w:rsidRDefault="006D429C" w:rsidP="006D429C">
      <w:pPr>
        <w:pStyle w:val="List2"/>
        <w:numPr>
          <w:ilvl w:val="1"/>
          <w:numId w:val="11"/>
        </w:numPr>
        <w:spacing w:after="120"/>
        <w:ind w:left="714" w:hanging="357"/>
        <w:rPr>
          <w:rFonts w:ascii="Arial" w:hAnsi="Arial" w:cs="Arial"/>
        </w:rPr>
      </w:pPr>
      <w:r w:rsidRPr="006D429C">
        <w:rPr>
          <w:rFonts w:ascii="Arial" w:hAnsi="Arial" w:cs="Arial"/>
        </w:rPr>
        <w:t>Phonemic awareness</w:t>
      </w:r>
    </w:p>
    <w:p w14:paraId="02C81E28" w14:textId="77777777" w:rsidR="006D429C" w:rsidRPr="006D429C" w:rsidRDefault="006D429C" w:rsidP="006D429C">
      <w:pPr>
        <w:pStyle w:val="List2"/>
        <w:numPr>
          <w:ilvl w:val="1"/>
          <w:numId w:val="11"/>
        </w:numPr>
        <w:spacing w:after="120"/>
        <w:ind w:left="714" w:hanging="357"/>
        <w:rPr>
          <w:rFonts w:ascii="Arial" w:hAnsi="Arial" w:cs="Arial"/>
        </w:rPr>
      </w:pPr>
      <w:r w:rsidRPr="006D429C">
        <w:rPr>
          <w:rFonts w:ascii="Arial" w:hAnsi="Arial" w:cs="Arial"/>
        </w:rPr>
        <w:t>Assessment</w:t>
      </w:r>
    </w:p>
    <w:p w14:paraId="5239A3B2" w14:textId="77777777" w:rsidR="006D429C" w:rsidRPr="006D429C" w:rsidRDefault="006D429C" w:rsidP="006D429C">
      <w:pPr>
        <w:pStyle w:val="List2"/>
        <w:numPr>
          <w:ilvl w:val="1"/>
          <w:numId w:val="11"/>
        </w:numPr>
        <w:spacing w:after="120"/>
        <w:ind w:left="714" w:hanging="357"/>
        <w:rPr>
          <w:rFonts w:ascii="Arial" w:hAnsi="Arial" w:cs="Arial"/>
        </w:rPr>
      </w:pPr>
      <w:r w:rsidRPr="006D429C">
        <w:rPr>
          <w:rFonts w:ascii="Arial" w:hAnsi="Arial" w:cs="Arial"/>
        </w:rPr>
        <w:t>Professional development</w:t>
      </w:r>
    </w:p>
    <w:p w14:paraId="0849C23B" w14:textId="77777777" w:rsidR="006D429C" w:rsidRPr="006D429C" w:rsidRDefault="006D429C" w:rsidP="006D429C">
      <w:pPr>
        <w:pStyle w:val="List2"/>
        <w:numPr>
          <w:ilvl w:val="1"/>
          <w:numId w:val="11"/>
        </w:numPr>
        <w:spacing w:after="120"/>
        <w:ind w:left="714" w:hanging="357"/>
        <w:rPr>
          <w:rFonts w:ascii="Arial" w:hAnsi="Arial" w:cs="Arial"/>
        </w:rPr>
      </w:pPr>
      <w:r w:rsidRPr="006D429C">
        <w:rPr>
          <w:rFonts w:ascii="Arial" w:hAnsi="Arial" w:cs="Arial"/>
        </w:rPr>
        <w:t>Social skill development</w:t>
      </w:r>
    </w:p>
    <w:p w14:paraId="10ACFE65" w14:textId="77777777" w:rsidR="006D429C" w:rsidRPr="006D429C" w:rsidRDefault="006D429C" w:rsidP="006D429C">
      <w:pPr>
        <w:pStyle w:val="List2"/>
        <w:numPr>
          <w:ilvl w:val="0"/>
          <w:numId w:val="3"/>
        </w:numPr>
        <w:spacing w:after="120"/>
        <w:rPr>
          <w:rFonts w:ascii="Arial" w:hAnsi="Arial" w:cs="Arial"/>
          <w:szCs w:val="24"/>
        </w:rPr>
      </w:pPr>
      <w:r w:rsidRPr="006D429C">
        <w:rPr>
          <w:rFonts w:ascii="Arial" w:hAnsi="Arial" w:cs="Arial"/>
          <w:szCs w:val="24"/>
        </w:rPr>
        <w:t>The N</w:t>
      </w:r>
      <w:r w:rsidRPr="006D429C">
        <w:rPr>
          <w:rFonts w:ascii="Arial" w:hAnsi="Arial" w:cs="Arial"/>
          <w:sz w:val="2"/>
          <w:szCs w:val="2"/>
        </w:rPr>
        <w:t xml:space="preserve"> </w:t>
      </w:r>
      <w:r w:rsidRPr="006D429C">
        <w:rPr>
          <w:rFonts w:ascii="Arial" w:hAnsi="Arial" w:cs="Arial"/>
          <w:szCs w:val="24"/>
        </w:rPr>
        <w:t>A</w:t>
      </w:r>
      <w:r w:rsidRPr="006D429C">
        <w:rPr>
          <w:rFonts w:ascii="Arial" w:hAnsi="Arial" w:cs="Arial"/>
          <w:sz w:val="2"/>
          <w:szCs w:val="2"/>
        </w:rPr>
        <w:t xml:space="preserve"> </w:t>
      </w:r>
      <w:r w:rsidRPr="006D429C">
        <w:rPr>
          <w:rFonts w:ascii="Arial" w:hAnsi="Arial" w:cs="Arial"/>
          <w:szCs w:val="24"/>
        </w:rPr>
        <w:t>E</w:t>
      </w:r>
      <w:r w:rsidRPr="006D429C">
        <w:rPr>
          <w:rFonts w:ascii="Arial" w:hAnsi="Arial" w:cs="Arial"/>
          <w:sz w:val="2"/>
          <w:szCs w:val="2"/>
        </w:rPr>
        <w:t xml:space="preserve"> </w:t>
      </w:r>
      <w:r w:rsidRPr="006D429C">
        <w:rPr>
          <w:rFonts w:ascii="Arial" w:hAnsi="Arial" w:cs="Arial"/>
          <w:szCs w:val="24"/>
        </w:rPr>
        <w:t>Y</w:t>
      </w:r>
      <w:r w:rsidRPr="006D429C">
        <w:rPr>
          <w:rFonts w:ascii="Arial" w:hAnsi="Arial" w:cs="Arial"/>
          <w:sz w:val="2"/>
          <w:szCs w:val="2"/>
        </w:rPr>
        <w:t xml:space="preserve"> </w:t>
      </w:r>
      <w:r w:rsidRPr="006D429C">
        <w:rPr>
          <w:rFonts w:ascii="Arial" w:hAnsi="Arial" w:cs="Arial"/>
          <w:szCs w:val="24"/>
        </w:rPr>
        <w:t>C promotes the concept of developmentally appropriate practice (D</w:t>
      </w:r>
      <w:r w:rsidRPr="006D429C">
        <w:rPr>
          <w:rFonts w:ascii="Arial" w:hAnsi="Arial" w:cs="Arial"/>
          <w:sz w:val="2"/>
          <w:szCs w:val="2"/>
        </w:rPr>
        <w:t xml:space="preserve"> </w:t>
      </w:r>
      <w:r w:rsidRPr="006D429C">
        <w:rPr>
          <w:rFonts w:ascii="Arial" w:hAnsi="Arial" w:cs="Arial"/>
          <w:szCs w:val="24"/>
        </w:rPr>
        <w:t>A</w:t>
      </w:r>
      <w:r w:rsidRPr="006D429C">
        <w:rPr>
          <w:rFonts w:ascii="Arial" w:hAnsi="Arial" w:cs="Arial"/>
          <w:sz w:val="2"/>
          <w:szCs w:val="2"/>
        </w:rPr>
        <w:t xml:space="preserve"> </w:t>
      </w:r>
      <w:r w:rsidRPr="006D429C">
        <w:rPr>
          <w:rFonts w:ascii="Arial" w:hAnsi="Arial" w:cs="Arial"/>
          <w:szCs w:val="24"/>
        </w:rPr>
        <w:t>P) in early childhood education. Three knowledge bases form the core considerations of D</w:t>
      </w:r>
      <w:r w:rsidRPr="006D429C">
        <w:rPr>
          <w:rFonts w:ascii="Arial" w:hAnsi="Arial" w:cs="Arial"/>
          <w:sz w:val="2"/>
          <w:szCs w:val="2"/>
        </w:rPr>
        <w:t xml:space="preserve"> </w:t>
      </w:r>
      <w:r w:rsidRPr="006D429C">
        <w:rPr>
          <w:rFonts w:ascii="Arial" w:hAnsi="Arial" w:cs="Arial"/>
          <w:szCs w:val="24"/>
        </w:rPr>
        <w:t>A</w:t>
      </w:r>
      <w:r w:rsidRPr="006D429C">
        <w:rPr>
          <w:rFonts w:ascii="Arial" w:hAnsi="Arial" w:cs="Arial"/>
          <w:sz w:val="2"/>
          <w:szCs w:val="2"/>
        </w:rPr>
        <w:t xml:space="preserve"> </w:t>
      </w:r>
      <w:r w:rsidRPr="006D429C">
        <w:rPr>
          <w:rFonts w:ascii="Arial" w:hAnsi="Arial" w:cs="Arial"/>
          <w:szCs w:val="24"/>
        </w:rPr>
        <w:t>P, and these include all of the following EXCEPT:</w:t>
      </w:r>
    </w:p>
    <w:p w14:paraId="57A81B91" w14:textId="77777777" w:rsidR="006D429C" w:rsidRPr="006D429C" w:rsidRDefault="006D429C" w:rsidP="006D429C">
      <w:pPr>
        <w:pStyle w:val="List2"/>
        <w:numPr>
          <w:ilvl w:val="1"/>
          <w:numId w:val="12"/>
        </w:numPr>
        <w:spacing w:after="120"/>
        <w:ind w:left="714" w:hanging="357"/>
        <w:rPr>
          <w:rFonts w:ascii="Arial" w:hAnsi="Arial" w:cs="Arial"/>
        </w:rPr>
      </w:pPr>
      <w:r w:rsidRPr="006D429C">
        <w:rPr>
          <w:rFonts w:ascii="Arial" w:hAnsi="Arial" w:cs="Arial"/>
        </w:rPr>
        <w:t>Knowledge of the content of literacy and mathematics instruction</w:t>
      </w:r>
    </w:p>
    <w:p w14:paraId="67367053" w14:textId="77777777" w:rsidR="006D429C" w:rsidRPr="006D429C" w:rsidRDefault="006D429C" w:rsidP="006D429C">
      <w:pPr>
        <w:pStyle w:val="List2"/>
        <w:numPr>
          <w:ilvl w:val="1"/>
          <w:numId w:val="12"/>
        </w:numPr>
        <w:spacing w:after="120"/>
        <w:ind w:left="714" w:hanging="357"/>
        <w:rPr>
          <w:rFonts w:ascii="Arial" w:hAnsi="Arial" w:cs="Arial"/>
        </w:rPr>
      </w:pPr>
      <w:r w:rsidRPr="006D429C">
        <w:rPr>
          <w:rFonts w:ascii="Arial" w:hAnsi="Arial" w:cs="Arial"/>
        </w:rPr>
        <w:t>Knowledge of the processes of child development</w:t>
      </w:r>
    </w:p>
    <w:p w14:paraId="2E801A83" w14:textId="77777777" w:rsidR="006D429C" w:rsidRPr="006D429C" w:rsidRDefault="006D429C" w:rsidP="006D429C">
      <w:pPr>
        <w:pStyle w:val="List2"/>
        <w:numPr>
          <w:ilvl w:val="1"/>
          <w:numId w:val="12"/>
        </w:numPr>
        <w:spacing w:after="120"/>
        <w:ind w:left="714" w:hanging="357"/>
        <w:rPr>
          <w:rFonts w:ascii="Arial" w:hAnsi="Arial" w:cs="Arial"/>
        </w:rPr>
      </w:pPr>
      <w:r w:rsidRPr="006D429C">
        <w:rPr>
          <w:rFonts w:ascii="Arial" w:hAnsi="Arial" w:cs="Arial"/>
        </w:rPr>
        <w:t>Knowledge of the child as an individual</w:t>
      </w:r>
    </w:p>
    <w:p w14:paraId="0385DED2" w14:textId="77777777" w:rsidR="006D429C" w:rsidRPr="006D429C" w:rsidRDefault="006D429C" w:rsidP="006D429C">
      <w:pPr>
        <w:pStyle w:val="List2"/>
        <w:numPr>
          <w:ilvl w:val="1"/>
          <w:numId w:val="12"/>
        </w:numPr>
        <w:spacing w:after="120"/>
        <w:ind w:left="714" w:hanging="357"/>
        <w:rPr>
          <w:rFonts w:ascii="Arial" w:hAnsi="Arial" w:cs="Arial"/>
        </w:rPr>
      </w:pPr>
      <w:r w:rsidRPr="006D429C">
        <w:rPr>
          <w:rFonts w:ascii="Arial" w:hAnsi="Arial" w:cs="Arial"/>
        </w:rPr>
        <w:t>Knowledge of the social and cultural contexts in which children live</w:t>
      </w:r>
    </w:p>
    <w:p w14:paraId="41C1DFDA" w14:textId="77777777" w:rsidR="006D429C" w:rsidRPr="006D429C" w:rsidRDefault="006D429C" w:rsidP="006D429C">
      <w:pPr>
        <w:pStyle w:val="List2"/>
        <w:numPr>
          <w:ilvl w:val="0"/>
          <w:numId w:val="3"/>
        </w:numPr>
        <w:spacing w:after="120"/>
        <w:rPr>
          <w:rFonts w:ascii="Arial" w:hAnsi="Arial" w:cs="Arial"/>
        </w:rPr>
      </w:pPr>
      <w:r w:rsidRPr="006D429C">
        <w:rPr>
          <w:rFonts w:ascii="Arial" w:hAnsi="Arial" w:cs="Arial"/>
        </w:rPr>
        <w:t>Marcus teaches kindergarten in a culturally diverse community and assures parents that his teaching reflects culturally appropriate practice. Which of the following aspects of Marcus’s teaching illustrates his culturally appropriate practice?</w:t>
      </w:r>
    </w:p>
    <w:p w14:paraId="45B58590" w14:textId="77777777" w:rsidR="006D429C" w:rsidRPr="006D429C" w:rsidRDefault="006D429C" w:rsidP="006D429C">
      <w:pPr>
        <w:pStyle w:val="List2"/>
        <w:numPr>
          <w:ilvl w:val="1"/>
          <w:numId w:val="13"/>
        </w:numPr>
        <w:spacing w:after="120"/>
        <w:ind w:left="714" w:hanging="357"/>
        <w:rPr>
          <w:rFonts w:ascii="Arial" w:hAnsi="Arial" w:cs="Arial"/>
        </w:rPr>
      </w:pPr>
      <w:r w:rsidRPr="006D429C">
        <w:rPr>
          <w:rFonts w:ascii="Arial" w:hAnsi="Arial" w:cs="Arial"/>
        </w:rPr>
        <w:t>Beginning each day with a morning meeting on the rug</w:t>
      </w:r>
    </w:p>
    <w:p w14:paraId="5FD1B735" w14:textId="77777777" w:rsidR="006D429C" w:rsidRPr="006D429C" w:rsidRDefault="006D429C" w:rsidP="006D429C">
      <w:pPr>
        <w:pStyle w:val="List2"/>
        <w:numPr>
          <w:ilvl w:val="1"/>
          <w:numId w:val="13"/>
        </w:numPr>
        <w:spacing w:after="120"/>
        <w:ind w:left="714" w:hanging="357"/>
        <w:rPr>
          <w:rFonts w:ascii="Arial" w:hAnsi="Arial" w:cs="Arial"/>
        </w:rPr>
      </w:pPr>
      <w:r w:rsidRPr="006D429C">
        <w:rPr>
          <w:rFonts w:ascii="Arial" w:hAnsi="Arial" w:cs="Arial"/>
        </w:rPr>
        <w:t>Learning the family background of each child</w:t>
      </w:r>
    </w:p>
    <w:p w14:paraId="0B6E5A8D" w14:textId="77777777" w:rsidR="006D429C" w:rsidRPr="006D429C" w:rsidRDefault="006D429C" w:rsidP="006D429C">
      <w:pPr>
        <w:pStyle w:val="List2"/>
        <w:numPr>
          <w:ilvl w:val="1"/>
          <w:numId w:val="13"/>
        </w:numPr>
        <w:spacing w:after="120"/>
        <w:ind w:left="714" w:hanging="357"/>
        <w:rPr>
          <w:rFonts w:ascii="Arial" w:hAnsi="Arial" w:cs="Arial"/>
        </w:rPr>
      </w:pPr>
      <w:r w:rsidRPr="006D429C">
        <w:rPr>
          <w:rFonts w:ascii="Arial" w:hAnsi="Arial" w:cs="Arial"/>
        </w:rPr>
        <w:lastRenderedPageBreak/>
        <w:t>Singing a different song each week</w:t>
      </w:r>
    </w:p>
    <w:p w14:paraId="23949516" w14:textId="77777777" w:rsidR="006D429C" w:rsidRPr="006D429C" w:rsidRDefault="006D429C" w:rsidP="006D429C">
      <w:pPr>
        <w:pStyle w:val="List2"/>
        <w:numPr>
          <w:ilvl w:val="1"/>
          <w:numId w:val="13"/>
        </w:numPr>
        <w:spacing w:after="120"/>
        <w:ind w:left="714" w:hanging="357"/>
        <w:rPr>
          <w:rFonts w:ascii="Arial" w:hAnsi="Arial" w:cs="Arial"/>
        </w:rPr>
      </w:pPr>
      <w:r w:rsidRPr="006D429C">
        <w:rPr>
          <w:rFonts w:ascii="Arial" w:hAnsi="Arial" w:cs="Arial"/>
        </w:rPr>
        <w:t>Teaching children the months of the year</w:t>
      </w:r>
    </w:p>
    <w:p w14:paraId="162839DF" w14:textId="77777777" w:rsidR="006D429C" w:rsidRPr="006D429C" w:rsidRDefault="006D429C" w:rsidP="006D429C">
      <w:pPr>
        <w:pStyle w:val="List2"/>
        <w:numPr>
          <w:ilvl w:val="0"/>
          <w:numId w:val="3"/>
        </w:numPr>
        <w:spacing w:after="120"/>
        <w:rPr>
          <w:rFonts w:ascii="Arial" w:hAnsi="Arial" w:cs="Arial"/>
          <w:szCs w:val="24"/>
        </w:rPr>
      </w:pPr>
      <w:r w:rsidRPr="006D429C">
        <w:rPr>
          <w:rFonts w:ascii="Arial" w:hAnsi="Arial" w:cs="Arial"/>
          <w:szCs w:val="24"/>
        </w:rPr>
        <w:t>Today there is a growing emphasis on incorporating S</w:t>
      </w:r>
      <w:r w:rsidRPr="006D429C">
        <w:rPr>
          <w:rFonts w:ascii="Arial" w:hAnsi="Arial" w:cs="Arial"/>
          <w:sz w:val="2"/>
          <w:szCs w:val="2"/>
        </w:rPr>
        <w:t xml:space="preserve"> </w:t>
      </w:r>
      <w:r w:rsidRPr="006D429C">
        <w:rPr>
          <w:rFonts w:ascii="Arial" w:hAnsi="Arial" w:cs="Arial"/>
          <w:szCs w:val="24"/>
        </w:rPr>
        <w:t>T</w:t>
      </w:r>
      <w:r w:rsidRPr="006D429C">
        <w:rPr>
          <w:rFonts w:ascii="Arial" w:hAnsi="Arial" w:cs="Arial"/>
          <w:sz w:val="2"/>
          <w:szCs w:val="2"/>
        </w:rPr>
        <w:t xml:space="preserve"> </w:t>
      </w:r>
      <w:r w:rsidRPr="006D429C">
        <w:rPr>
          <w:rFonts w:ascii="Arial" w:hAnsi="Arial" w:cs="Arial"/>
          <w:szCs w:val="24"/>
        </w:rPr>
        <w:t>E</w:t>
      </w:r>
      <w:r w:rsidRPr="006D429C">
        <w:rPr>
          <w:rFonts w:ascii="Arial" w:hAnsi="Arial" w:cs="Arial"/>
          <w:sz w:val="2"/>
          <w:szCs w:val="2"/>
        </w:rPr>
        <w:t xml:space="preserve"> </w:t>
      </w:r>
      <w:r w:rsidRPr="006D429C">
        <w:rPr>
          <w:rFonts w:ascii="Arial" w:hAnsi="Arial" w:cs="Arial"/>
          <w:szCs w:val="24"/>
        </w:rPr>
        <w:t>M content into the curriculum beginning in preschool. S</w:t>
      </w:r>
      <w:r w:rsidRPr="006D429C">
        <w:rPr>
          <w:rFonts w:ascii="Arial" w:hAnsi="Arial" w:cs="Arial"/>
          <w:sz w:val="2"/>
          <w:szCs w:val="2"/>
        </w:rPr>
        <w:t xml:space="preserve"> </w:t>
      </w:r>
      <w:r w:rsidRPr="006D429C">
        <w:rPr>
          <w:rFonts w:ascii="Arial" w:hAnsi="Arial" w:cs="Arial"/>
          <w:szCs w:val="24"/>
        </w:rPr>
        <w:t>T</w:t>
      </w:r>
      <w:r w:rsidRPr="006D429C">
        <w:rPr>
          <w:rFonts w:ascii="Arial" w:hAnsi="Arial" w:cs="Arial"/>
          <w:sz w:val="2"/>
          <w:szCs w:val="2"/>
        </w:rPr>
        <w:t xml:space="preserve"> </w:t>
      </w:r>
      <w:r w:rsidRPr="006D429C">
        <w:rPr>
          <w:rFonts w:ascii="Arial" w:hAnsi="Arial" w:cs="Arial"/>
          <w:szCs w:val="24"/>
        </w:rPr>
        <w:t>E</w:t>
      </w:r>
      <w:r w:rsidRPr="006D429C">
        <w:rPr>
          <w:rFonts w:ascii="Arial" w:hAnsi="Arial" w:cs="Arial"/>
          <w:sz w:val="2"/>
          <w:szCs w:val="2"/>
        </w:rPr>
        <w:t xml:space="preserve"> </w:t>
      </w:r>
      <w:r w:rsidRPr="006D429C">
        <w:rPr>
          <w:rFonts w:ascii="Arial" w:hAnsi="Arial" w:cs="Arial"/>
          <w:szCs w:val="24"/>
        </w:rPr>
        <w:t>M includes all of the following content areas EXCEPT:</w:t>
      </w:r>
    </w:p>
    <w:p w14:paraId="2040E16D" w14:textId="77777777" w:rsidR="006D429C" w:rsidRPr="006D429C" w:rsidRDefault="006D429C" w:rsidP="006D429C">
      <w:pPr>
        <w:pStyle w:val="List2"/>
        <w:numPr>
          <w:ilvl w:val="1"/>
          <w:numId w:val="14"/>
        </w:numPr>
        <w:spacing w:after="120"/>
        <w:ind w:left="714" w:hanging="357"/>
        <w:rPr>
          <w:rFonts w:ascii="Arial" w:hAnsi="Arial" w:cs="Arial"/>
        </w:rPr>
      </w:pPr>
      <w:r w:rsidRPr="006D429C">
        <w:rPr>
          <w:rFonts w:ascii="Arial" w:hAnsi="Arial" w:cs="Arial"/>
        </w:rPr>
        <w:t>Technology</w:t>
      </w:r>
    </w:p>
    <w:p w14:paraId="7414DC06" w14:textId="77777777" w:rsidR="006D429C" w:rsidRPr="006D429C" w:rsidRDefault="006D429C" w:rsidP="006D429C">
      <w:pPr>
        <w:pStyle w:val="List2"/>
        <w:numPr>
          <w:ilvl w:val="1"/>
          <w:numId w:val="14"/>
        </w:numPr>
        <w:spacing w:after="120"/>
        <w:ind w:left="714" w:hanging="357"/>
        <w:rPr>
          <w:rFonts w:ascii="Arial" w:hAnsi="Arial" w:cs="Arial"/>
        </w:rPr>
      </w:pPr>
      <w:r w:rsidRPr="006D429C">
        <w:rPr>
          <w:rFonts w:ascii="Arial" w:hAnsi="Arial" w:cs="Arial"/>
        </w:rPr>
        <w:t>Mathematics</w:t>
      </w:r>
    </w:p>
    <w:p w14:paraId="5F49D2AE" w14:textId="77777777" w:rsidR="006D429C" w:rsidRPr="006D429C" w:rsidRDefault="006D429C" w:rsidP="006D429C">
      <w:pPr>
        <w:pStyle w:val="List2"/>
        <w:numPr>
          <w:ilvl w:val="1"/>
          <w:numId w:val="14"/>
        </w:numPr>
        <w:spacing w:after="120"/>
        <w:ind w:left="714" w:hanging="357"/>
        <w:rPr>
          <w:rFonts w:ascii="Arial" w:hAnsi="Arial" w:cs="Arial"/>
        </w:rPr>
      </w:pPr>
      <w:r w:rsidRPr="006D429C">
        <w:rPr>
          <w:rFonts w:ascii="Arial" w:hAnsi="Arial" w:cs="Arial"/>
        </w:rPr>
        <w:t>Science</w:t>
      </w:r>
    </w:p>
    <w:p w14:paraId="2E244AD5" w14:textId="77777777" w:rsidR="006D429C" w:rsidRPr="006D429C" w:rsidRDefault="006D429C" w:rsidP="006D429C">
      <w:pPr>
        <w:pStyle w:val="List2"/>
        <w:numPr>
          <w:ilvl w:val="1"/>
          <w:numId w:val="14"/>
        </w:numPr>
        <w:spacing w:after="120"/>
        <w:ind w:left="714" w:hanging="357"/>
        <w:rPr>
          <w:rFonts w:ascii="Arial" w:hAnsi="Arial" w:cs="Arial"/>
        </w:rPr>
      </w:pPr>
      <w:r w:rsidRPr="006D429C">
        <w:rPr>
          <w:rFonts w:ascii="Arial" w:hAnsi="Arial" w:cs="Arial"/>
        </w:rPr>
        <w:t>Economics</w:t>
      </w:r>
    </w:p>
    <w:p w14:paraId="41579D41" w14:textId="77777777" w:rsidR="006D429C" w:rsidRPr="006D429C" w:rsidRDefault="006D429C" w:rsidP="006D429C">
      <w:pPr>
        <w:pStyle w:val="List2"/>
        <w:numPr>
          <w:ilvl w:val="0"/>
          <w:numId w:val="3"/>
        </w:numPr>
        <w:spacing w:after="120"/>
        <w:rPr>
          <w:rFonts w:ascii="Arial" w:hAnsi="Arial" w:cs="Arial"/>
        </w:rPr>
      </w:pPr>
      <w:r w:rsidRPr="006D429C">
        <w:rPr>
          <w:rFonts w:ascii="Arial" w:hAnsi="Arial" w:cs="Arial"/>
        </w:rPr>
        <w:t>The cycle of reflective practice involves which of the following?</w:t>
      </w:r>
    </w:p>
    <w:p w14:paraId="59389237" w14:textId="77777777" w:rsidR="006D429C" w:rsidRPr="006D429C" w:rsidRDefault="006D429C" w:rsidP="006D429C">
      <w:pPr>
        <w:pStyle w:val="List2"/>
        <w:numPr>
          <w:ilvl w:val="1"/>
          <w:numId w:val="15"/>
        </w:numPr>
        <w:spacing w:after="120"/>
        <w:ind w:left="714" w:hanging="357"/>
        <w:rPr>
          <w:rFonts w:ascii="Arial" w:hAnsi="Arial" w:cs="Arial"/>
        </w:rPr>
      </w:pPr>
      <w:r w:rsidRPr="006D429C">
        <w:rPr>
          <w:rFonts w:ascii="Arial" w:hAnsi="Arial" w:cs="Arial"/>
        </w:rPr>
        <w:t>Changing the pattern of teaching to implement diverse technologies</w:t>
      </w:r>
    </w:p>
    <w:p w14:paraId="6A4E2C62" w14:textId="77777777" w:rsidR="006D429C" w:rsidRPr="006D429C" w:rsidRDefault="006D429C" w:rsidP="006D429C">
      <w:pPr>
        <w:pStyle w:val="List2"/>
        <w:numPr>
          <w:ilvl w:val="1"/>
          <w:numId w:val="15"/>
        </w:numPr>
        <w:spacing w:after="120"/>
        <w:ind w:left="714" w:hanging="357"/>
        <w:rPr>
          <w:rFonts w:ascii="Arial" w:hAnsi="Arial" w:cs="Arial"/>
        </w:rPr>
      </w:pPr>
      <w:r w:rsidRPr="006D429C">
        <w:rPr>
          <w:rFonts w:ascii="Arial" w:hAnsi="Arial" w:cs="Arial"/>
        </w:rPr>
        <w:t>Thinking and planning before, during, and after teaching</w:t>
      </w:r>
    </w:p>
    <w:p w14:paraId="540994BA" w14:textId="77777777" w:rsidR="006D429C" w:rsidRPr="006D429C" w:rsidRDefault="006D429C" w:rsidP="006D429C">
      <w:pPr>
        <w:pStyle w:val="List2"/>
        <w:numPr>
          <w:ilvl w:val="1"/>
          <w:numId w:val="15"/>
        </w:numPr>
        <w:spacing w:after="120"/>
        <w:ind w:left="714" w:hanging="357"/>
        <w:rPr>
          <w:rFonts w:ascii="Arial" w:hAnsi="Arial" w:cs="Arial"/>
        </w:rPr>
      </w:pPr>
      <w:r w:rsidRPr="006D429C">
        <w:rPr>
          <w:rFonts w:ascii="Arial" w:hAnsi="Arial" w:cs="Arial"/>
        </w:rPr>
        <w:t>Alternating teacher-centered and student-centered activities</w:t>
      </w:r>
    </w:p>
    <w:p w14:paraId="0E9B7758" w14:textId="77777777" w:rsidR="006D429C" w:rsidRPr="006D429C" w:rsidRDefault="006D429C" w:rsidP="006D429C">
      <w:pPr>
        <w:pStyle w:val="List2"/>
        <w:numPr>
          <w:ilvl w:val="1"/>
          <w:numId w:val="15"/>
        </w:numPr>
        <w:spacing w:after="120"/>
        <w:ind w:left="714" w:hanging="357"/>
        <w:rPr>
          <w:rFonts w:ascii="Arial" w:hAnsi="Arial" w:cs="Arial"/>
        </w:rPr>
      </w:pPr>
      <w:r w:rsidRPr="006D429C">
        <w:rPr>
          <w:rFonts w:ascii="Arial" w:hAnsi="Arial" w:cs="Arial"/>
        </w:rPr>
        <w:t>Changing the pattern of teaching to implement new techniques</w:t>
      </w:r>
    </w:p>
    <w:p w14:paraId="7D3E214A" w14:textId="77777777" w:rsidR="006D429C" w:rsidRPr="006D429C" w:rsidRDefault="006D429C" w:rsidP="006D429C">
      <w:pPr>
        <w:pStyle w:val="List2"/>
        <w:numPr>
          <w:ilvl w:val="0"/>
          <w:numId w:val="3"/>
        </w:numPr>
        <w:spacing w:after="120"/>
        <w:rPr>
          <w:rFonts w:ascii="Arial" w:hAnsi="Arial" w:cs="Arial"/>
        </w:rPr>
      </w:pPr>
      <w:r w:rsidRPr="006D429C">
        <w:rPr>
          <w:rFonts w:ascii="Arial" w:hAnsi="Arial" w:cs="Arial"/>
        </w:rPr>
        <w:t xml:space="preserve">Professional dispositions are the values, commitments, attitudes, and professional ethics that influence teachers’ behaviors. Based on ideas presented by Morrison, what is the most important disposition that all early childhood professionals should exhibit? </w:t>
      </w:r>
    </w:p>
    <w:p w14:paraId="5390082C" w14:textId="77777777" w:rsidR="006D429C" w:rsidRPr="006D429C" w:rsidRDefault="006D429C" w:rsidP="006D429C">
      <w:pPr>
        <w:pStyle w:val="List2"/>
        <w:numPr>
          <w:ilvl w:val="1"/>
          <w:numId w:val="16"/>
        </w:numPr>
        <w:spacing w:after="120"/>
        <w:ind w:left="714" w:hanging="357"/>
        <w:rPr>
          <w:rFonts w:ascii="Arial" w:hAnsi="Arial" w:cs="Arial"/>
        </w:rPr>
      </w:pPr>
      <w:r w:rsidRPr="006D429C">
        <w:rPr>
          <w:rFonts w:ascii="Arial" w:hAnsi="Arial" w:cs="Arial"/>
        </w:rPr>
        <w:t>Organization</w:t>
      </w:r>
    </w:p>
    <w:p w14:paraId="5796563A" w14:textId="77777777" w:rsidR="006D429C" w:rsidRPr="006D429C" w:rsidRDefault="006D429C" w:rsidP="006D429C">
      <w:pPr>
        <w:pStyle w:val="List2"/>
        <w:numPr>
          <w:ilvl w:val="1"/>
          <w:numId w:val="16"/>
        </w:numPr>
        <w:spacing w:after="120"/>
        <w:ind w:left="714" w:hanging="357"/>
        <w:rPr>
          <w:rFonts w:ascii="Arial" w:hAnsi="Arial" w:cs="Arial"/>
        </w:rPr>
      </w:pPr>
      <w:r w:rsidRPr="006D429C">
        <w:rPr>
          <w:rFonts w:ascii="Arial" w:hAnsi="Arial" w:cs="Arial"/>
        </w:rPr>
        <w:t>Alertness</w:t>
      </w:r>
    </w:p>
    <w:p w14:paraId="3D76CB88" w14:textId="77777777" w:rsidR="006D429C" w:rsidRPr="006D429C" w:rsidRDefault="006D429C" w:rsidP="006D429C">
      <w:pPr>
        <w:pStyle w:val="List2"/>
        <w:numPr>
          <w:ilvl w:val="1"/>
          <w:numId w:val="16"/>
        </w:numPr>
        <w:spacing w:after="120"/>
        <w:ind w:left="714" w:hanging="357"/>
        <w:rPr>
          <w:rFonts w:ascii="Arial" w:hAnsi="Arial" w:cs="Arial"/>
        </w:rPr>
      </w:pPr>
      <w:r w:rsidRPr="006D429C">
        <w:rPr>
          <w:rFonts w:ascii="Arial" w:hAnsi="Arial" w:cs="Arial"/>
        </w:rPr>
        <w:t>Caring</w:t>
      </w:r>
    </w:p>
    <w:p w14:paraId="116AFFCB" w14:textId="77777777" w:rsidR="006D429C" w:rsidRPr="006D429C" w:rsidRDefault="006D429C" w:rsidP="006D429C">
      <w:pPr>
        <w:pStyle w:val="List2"/>
        <w:numPr>
          <w:ilvl w:val="1"/>
          <w:numId w:val="16"/>
        </w:numPr>
        <w:spacing w:after="120"/>
        <w:ind w:left="714" w:hanging="357"/>
        <w:rPr>
          <w:rFonts w:ascii="Arial" w:hAnsi="Arial" w:cs="Arial"/>
        </w:rPr>
      </w:pPr>
      <w:r w:rsidRPr="006D429C">
        <w:rPr>
          <w:rFonts w:ascii="Arial" w:hAnsi="Arial" w:cs="Arial"/>
        </w:rPr>
        <w:t xml:space="preserve">Preparedness </w:t>
      </w:r>
    </w:p>
    <w:p w14:paraId="50E3CAFD" w14:textId="77777777" w:rsidR="006D429C" w:rsidRPr="006D429C" w:rsidRDefault="006D429C" w:rsidP="006D429C">
      <w:pPr>
        <w:pStyle w:val="List2"/>
        <w:numPr>
          <w:ilvl w:val="0"/>
          <w:numId w:val="3"/>
        </w:numPr>
        <w:spacing w:after="120"/>
        <w:rPr>
          <w:rFonts w:ascii="Arial" w:hAnsi="Arial" w:cs="Arial"/>
        </w:rPr>
      </w:pPr>
      <w:r w:rsidRPr="006D429C">
        <w:rPr>
          <w:rFonts w:ascii="Arial" w:hAnsi="Arial" w:cs="Arial"/>
        </w:rPr>
        <w:t>Which of the following should be included in the professional portfolio of an early childhood professional?</w:t>
      </w:r>
    </w:p>
    <w:p w14:paraId="4DEF273F" w14:textId="77777777" w:rsidR="006D429C" w:rsidRPr="006D429C" w:rsidRDefault="006D429C" w:rsidP="006D429C">
      <w:pPr>
        <w:pStyle w:val="List2"/>
        <w:numPr>
          <w:ilvl w:val="1"/>
          <w:numId w:val="17"/>
        </w:numPr>
        <w:spacing w:after="120"/>
        <w:ind w:left="714" w:hanging="357"/>
        <w:rPr>
          <w:rFonts w:ascii="Arial" w:hAnsi="Arial" w:cs="Arial"/>
        </w:rPr>
      </w:pPr>
      <w:r w:rsidRPr="006D429C">
        <w:rPr>
          <w:rFonts w:ascii="Arial" w:hAnsi="Arial" w:cs="Arial"/>
        </w:rPr>
        <w:t>Philosophy of teaching</w:t>
      </w:r>
    </w:p>
    <w:p w14:paraId="6AC185D5" w14:textId="77777777" w:rsidR="006D429C" w:rsidRPr="006D429C" w:rsidRDefault="006D429C" w:rsidP="006D429C">
      <w:pPr>
        <w:pStyle w:val="List2"/>
        <w:numPr>
          <w:ilvl w:val="1"/>
          <w:numId w:val="17"/>
        </w:numPr>
        <w:spacing w:after="120"/>
        <w:ind w:left="714" w:hanging="357"/>
        <w:rPr>
          <w:rFonts w:ascii="Arial" w:hAnsi="Arial" w:cs="Arial"/>
        </w:rPr>
      </w:pPr>
      <w:r w:rsidRPr="006D429C">
        <w:rPr>
          <w:rFonts w:ascii="Arial" w:hAnsi="Arial" w:cs="Arial"/>
        </w:rPr>
        <w:t>IQ test scores</w:t>
      </w:r>
    </w:p>
    <w:p w14:paraId="1D383671" w14:textId="77777777" w:rsidR="006D429C" w:rsidRPr="006D429C" w:rsidRDefault="006D429C" w:rsidP="006D429C">
      <w:pPr>
        <w:pStyle w:val="List2"/>
        <w:numPr>
          <w:ilvl w:val="1"/>
          <w:numId w:val="17"/>
        </w:numPr>
        <w:spacing w:after="120"/>
        <w:ind w:left="714" w:hanging="357"/>
        <w:rPr>
          <w:rFonts w:ascii="Arial" w:hAnsi="Arial" w:cs="Arial"/>
        </w:rPr>
      </w:pPr>
      <w:r w:rsidRPr="006D429C">
        <w:rPr>
          <w:rFonts w:ascii="Arial" w:hAnsi="Arial" w:cs="Arial"/>
        </w:rPr>
        <w:t>Copies of college transcripts</w:t>
      </w:r>
    </w:p>
    <w:p w14:paraId="108D3C69" w14:textId="77777777" w:rsidR="006D429C" w:rsidRPr="006D429C" w:rsidRDefault="006D429C" w:rsidP="006D429C">
      <w:pPr>
        <w:pStyle w:val="List2"/>
        <w:numPr>
          <w:ilvl w:val="1"/>
          <w:numId w:val="17"/>
        </w:numPr>
        <w:spacing w:after="120"/>
        <w:ind w:left="714" w:hanging="357"/>
        <w:rPr>
          <w:rFonts w:ascii="Arial" w:hAnsi="Arial" w:cs="Arial"/>
        </w:rPr>
      </w:pPr>
      <w:r w:rsidRPr="006D429C">
        <w:rPr>
          <w:rFonts w:ascii="Arial" w:hAnsi="Arial" w:cs="Arial"/>
        </w:rPr>
        <w:t>Evidence of good parenting</w:t>
      </w:r>
    </w:p>
    <w:p w14:paraId="155333D5" w14:textId="77777777" w:rsidR="006D429C" w:rsidRPr="006D429C" w:rsidRDefault="006D429C" w:rsidP="006D429C">
      <w:pPr>
        <w:pStyle w:val="List2"/>
        <w:numPr>
          <w:ilvl w:val="0"/>
          <w:numId w:val="3"/>
        </w:numPr>
        <w:spacing w:after="120"/>
        <w:rPr>
          <w:rFonts w:ascii="Arial" w:hAnsi="Arial" w:cs="Arial"/>
        </w:rPr>
      </w:pPr>
      <w:r w:rsidRPr="006D429C">
        <w:rPr>
          <w:rFonts w:ascii="Arial" w:hAnsi="Arial" w:cs="Arial"/>
        </w:rPr>
        <w:t>Devyn earned a degree in business several years ago and now wants to make a career change and teach in an early childhood education program. What educational pathway is recommended for Devyn’s career change?</w:t>
      </w:r>
    </w:p>
    <w:p w14:paraId="33F821E2" w14:textId="77777777" w:rsidR="006D429C" w:rsidRPr="006D429C" w:rsidRDefault="006D429C" w:rsidP="006D429C">
      <w:pPr>
        <w:pStyle w:val="List2"/>
        <w:numPr>
          <w:ilvl w:val="1"/>
          <w:numId w:val="18"/>
        </w:numPr>
        <w:spacing w:after="120"/>
        <w:ind w:left="714" w:hanging="357"/>
        <w:rPr>
          <w:rFonts w:ascii="Arial" w:hAnsi="Arial" w:cs="Arial"/>
        </w:rPr>
      </w:pPr>
      <w:r w:rsidRPr="006D429C">
        <w:rPr>
          <w:rFonts w:ascii="Arial" w:hAnsi="Arial" w:cs="Arial"/>
        </w:rPr>
        <w:t>No additional education</w:t>
      </w:r>
    </w:p>
    <w:p w14:paraId="5138BB15" w14:textId="77777777" w:rsidR="006D429C" w:rsidRPr="006D429C" w:rsidRDefault="006D429C" w:rsidP="006D429C">
      <w:pPr>
        <w:pStyle w:val="List2"/>
        <w:numPr>
          <w:ilvl w:val="1"/>
          <w:numId w:val="18"/>
        </w:numPr>
        <w:spacing w:after="120"/>
        <w:ind w:left="714" w:hanging="357"/>
        <w:rPr>
          <w:rFonts w:ascii="Arial" w:hAnsi="Arial" w:cs="Arial"/>
        </w:rPr>
      </w:pPr>
      <w:r w:rsidRPr="006D429C">
        <w:rPr>
          <w:rFonts w:ascii="Arial" w:hAnsi="Arial" w:cs="Arial"/>
        </w:rPr>
        <w:t>An associate degree program</w:t>
      </w:r>
    </w:p>
    <w:p w14:paraId="086E089F" w14:textId="77777777" w:rsidR="006D429C" w:rsidRPr="006D429C" w:rsidRDefault="006D429C" w:rsidP="006D429C">
      <w:pPr>
        <w:pStyle w:val="List2"/>
        <w:numPr>
          <w:ilvl w:val="1"/>
          <w:numId w:val="18"/>
        </w:numPr>
        <w:spacing w:after="120"/>
        <w:ind w:left="714" w:hanging="357"/>
        <w:rPr>
          <w:rFonts w:ascii="Arial" w:hAnsi="Arial" w:cs="Arial"/>
        </w:rPr>
      </w:pPr>
      <w:r w:rsidRPr="006D429C">
        <w:rPr>
          <w:rFonts w:ascii="Arial" w:hAnsi="Arial" w:cs="Arial"/>
        </w:rPr>
        <w:t>An additional baccalaureate degree in early childhood education</w:t>
      </w:r>
    </w:p>
    <w:p w14:paraId="004D7623" w14:textId="77777777" w:rsidR="006D429C" w:rsidRPr="006D429C" w:rsidRDefault="006D429C" w:rsidP="006D429C">
      <w:pPr>
        <w:pStyle w:val="List2"/>
        <w:numPr>
          <w:ilvl w:val="1"/>
          <w:numId w:val="18"/>
        </w:numPr>
        <w:spacing w:after="120"/>
        <w:ind w:left="714" w:hanging="357"/>
        <w:rPr>
          <w:rFonts w:ascii="Arial" w:hAnsi="Arial" w:cs="Arial"/>
        </w:rPr>
      </w:pPr>
      <w:r w:rsidRPr="006D429C">
        <w:rPr>
          <w:rFonts w:ascii="Arial" w:hAnsi="Arial" w:cs="Arial"/>
        </w:rPr>
        <w:t>An alternative certification program</w:t>
      </w:r>
    </w:p>
    <w:p w14:paraId="36B9BCEF" w14:textId="77777777" w:rsidR="006D429C" w:rsidRPr="006D429C" w:rsidRDefault="006D429C" w:rsidP="006D429C">
      <w:pPr>
        <w:pStyle w:val="List2"/>
        <w:numPr>
          <w:ilvl w:val="0"/>
          <w:numId w:val="3"/>
        </w:numPr>
        <w:spacing w:after="120"/>
        <w:rPr>
          <w:rFonts w:ascii="Arial" w:hAnsi="Arial" w:cs="Arial"/>
        </w:rPr>
      </w:pPr>
      <w:r w:rsidRPr="006D429C">
        <w:rPr>
          <w:rFonts w:ascii="Arial" w:hAnsi="Arial" w:cs="Arial"/>
        </w:rPr>
        <w:lastRenderedPageBreak/>
        <w:t>Devyn earned a degree in business several years ago and now wants to make a career change and teach in an early childhood education program. As part of her preparation for teaching, Devyn must articulate her philosophy of teaching. Which of the following most closely relates to a philosophy of teaching?</w:t>
      </w:r>
    </w:p>
    <w:p w14:paraId="0E91FAB7" w14:textId="77777777" w:rsidR="006D429C" w:rsidRPr="006D429C" w:rsidRDefault="006D429C" w:rsidP="006D429C">
      <w:pPr>
        <w:pStyle w:val="List2"/>
        <w:numPr>
          <w:ilvl w:val="1"/>
          <w:numId w:val="19"/>
        </w:numPr>
        <w:spacing w:after="120"/>
        <w:ind w:left="714" w:hanging="357"/>
        <w:rPr>
          <w:rFonts w:ascii="Arial" w:hAnsi="Arial" w:cs="Arial"/>
        </w:rPr>
      </w:pPr>
      <w:r w:rsidRPr="006D429C">
        <w:rPr>
          <w:rFonts w:ascii="Arial" w:hAnsi="Arial" w:cs="Arial"/>
        </w:rPr>
        <w:t>Concerns about children’s well-being</w:t>
      </w:r>
    </w:p>
    <w:p w14:paraId="114BF0D6" w14:textId="77777777" w:rsidR="006D429C" w:rsidRPr="006D429C" w:rsidRDefault="006D429C" w:rsidP="006D429C">
      <w:pPr>
        <w:pStyle w:val="List2"/>
        <w:numPr>
          <w:ilvl w:val="1"/>
          <w:numId w:val="19"/>
        </w:numPr>
        <w:spacing w:after="120"/>
        <w:ind w:left="714" w:hanging="357"/>
        <w:rPr>
          <w:rFonts w:ascii="Arial" w:hAnsi="Arial" w:cs="Arial"/>
        </w:rPr>
      </w:pPr>
      <w:r w:rsidRPr="006D429C">
        <w:rPr>
          <w:rFonts w:ascii="Arial" w:hAnsi="Arial" w:cs="Arial"/>
        </w:rPr>
        <w:t>Beliefs about how children learn</w:t>
      </w:r>
    </w:p>
    <w:p w14:paraId="2962F79E" w14:textId="77777777" w:rsidR="006D429C" w:rsidRPr="006D429C" w:rsidRDefault="006D429C" w:rsidP="006D429C">
      <w:pPr>
        <w:pStyle w:val="List2"/>
        <w:numPr>
          <w:ilvl w:val="1"/>
          <w:numId w:val="19"/>
        </w:numPr>
        <w:spacing w:after="120"/>
        <w:ind w:left="714" w:hanging="357"/>
        <w:rPr>
          <w:rFonts w:ascii="Arial" w:hAnsi="Arial" w:cs="Arial"/>
        </w:rPr>
      </w:pPr>
      <w:r w:rsidRPr="006D429C">
        <w:rPr>
          <w:rFonts w:ascii="Arial" w:hAnsi="Arial" w:cs="Arial"/>
        </w:rPr>
        <w:t>Knowledge of children’s health risks</w:t>
      </w:r>
    </w:p>
    <w:p w14:paraId="54C232E0" w14:textId="77777777" w:rsidR="006D429C" w:rsidRPr="006D429C" w:rsidRDefault="006D429C" w:rsidP="006D429C">
      <w:pPr>
        <w:pStyle w:val="List2"/>
        <w:numPr>
          <w:ilvl w:val="1"/>
          <w:numId w:val="19"/>
        </w:numPr>
        <w:spacing w:after="120"/>
        <w:ind w:left="714" w:hanging="357"/>
        <w:rPr>
          <w:rFonts w:ascii="Arial" w:hAnsi="Arial" w:cs="Arial"/>
        </w:rPr>
      </w:pPr>
      <w:r w:rsidRPr="006D429C">
        <w:rPr>
          <w:rFonts w:ascii="Arial" w:hAnsi="Arial" w:cs="Arial"/>
        </w:rPr>
        <w:t xml:space="preserve">Ideas about children’s socioeconomic status </w:t>
      </w:r>
    </w:p>
    <w:p w14:paraId="3926AA58" w14:textId="77777777" w:rsidR="006D429C" w:rsidRPr="006D429C" w:rsidRDefault="006D429C" w:rsidP="006D429C">
      <w:pPr>
        <w:pStyle w:val="List2"/>
        <w:numPr>
          <w:ilvl w:val="0"/>
          <w:numId w:val="3"/>
        </w:numPr>
        <w:spacing w:after="120"/>
        <w:rPr>
          <w:rFonts w:ascii="Arial" w:hAnsi="Arial" w:cs="Arial"/>
        </w:rPr>
      </w:pPr>
      <w:r w:rsidRPr="006D429C">
        <w:rPr>
          <w:rFonts w:ascii="Arial" w:hAnsi="Arial" w:cs="Arial"/>
        </w:rPr>
        <w:t>Shelby teaches in an inclusive second grade. Which children would be included in her inclusive classroom?</w:t>
      </w:r>
    </w:p>
    <w:p w14:paraId="1B61CC2F" w14:textId="77777777" w:rsidR="006D429C" w:rsidRPr="006D429C" w:rsidRDefault="006D429C" w:rsidP="006D429C">
      <w:pPr>
        <w:pStyle w:val="List2"/>
        <w:numPr>
          <w:ilvl w:val="1"/>
          <w:numId w:val="20"/>
        </w:numPr>
        <w:spacing w:after="120"/>
        <w:ind w:left="714" w:hanging="357"/>
        <w:rPr>
          <w:rFonts w:ascii="Arial" w:hAnsi="Arial" w:cs="Arial"/>
        </w:rPr>
      </w:pPr>
      <w:r w:rsidRPr="006D429C">
        <w:rPr>
          <w:rFonts w:ascii="Arial" w:hAnsi="Arial" w:cs="Arial"/>
        </w:rPr>
        <w:t>Children who have disabilities</w:t>
      </w:r>
    </w:p>
    <w:p w14:paraId="11E2F53A" w14:textId="77777777" w:rsidR="006D429C" w:rsidRPr="006D429C" w:rsidRDefault="006D429C" w:rsidP="006D429C">
      <w:pPr>
        <w:pStyle w:val="List2"/>
        <w:numPr>
          <w:ilvl w:val="1"/>
          <w:numId w:val="20"/>
        </w:numPr>
        <w:spacing w:after="120"/>
        <w:ind w:left="714" w:hanging="357"/>
        <w:rPr>
          <w:rFonts w:ascii="Arial" w:hAnsi="Arial" w:cs="Arial"/>
        </w:rPr>
      </w:pPr>
      <w:r w:rsidRPr="006D429C">
        <w:rPr>
          <w:rFonts w:ascii="Arial" w:hAnsi="Arial" w:cs="Arial"/>
        </w:rPr>
        <w:t xml:space="preserve">Children who are nondisabled </w:t>
      </w:r>
    </w:p>
    <w:p w14:paraId="4AE676DB" w14:textId="77777777" w:rsidR="006D429C" w:rsidRPr="006D429C" w:rsidRDefault="006D429C" w:rsidP="006D429C">
      <w:pPr>
        <w:pStyle w:val="List2"/>
        <w:numPr>
          <w:ilvl w:val="1"/>
          <w:numId w:val="20"/>
        </w:numPr>
        <w:spacing w:after="120"/>
        <w:ind w:left="714" w:hanging="357"/>
        <w:rPr>
          <w:rFonts w:ascii="Arial" w:hAnsi="Arial" w:cs="Arial"/>
        </w:rPr>
      </w:pPr>
      <w:r w:rsidRPr="006D429C">
        <w:rPr>
          <w:rFonts w:ascii="Arial" w:hAnsi="Arial" w:cs="Arial"/>
        </w:rPr>
        <w:t xml:space="preserve">Children who are gifted, children who are average, and children who are disabled </w:t>
      </w:r>
    </w:p>
    <w:p w14:paraId="066A7FA9" w14:textId="77777777" w:rsidR="006D429C" w:rsidRPr="006D429C" w:rsidRDefault="006D429C" w:rsidP="006D429C">
      <w:pPr>
        <w:pStyle w:val="List2"/>
        <w:numPr>
          <w:ilvl w:val="1"/>
          <w:numId w:val="20"/>
        </w:numPr>
        <w:spacing w:after="120"/>
        <w:ind w:left="714" w:hanging="357"/>
        <w:rPr>
          <w:rFonts w:ascii="Arial" w:hAnsi="Arial" w:cs="Arial"/>
        </w:rPr>
      </w:pPr>
      <w:r w:rsidRPr="006D429C">
        <w:rPr>
          <w:rFonts w:ascii="Arial" w:hAnsi="Arial" w:cs="Arial"/>
        </w:rPr>
        <w:t>Children who are gifted</w:t>
      </w:r>
    </w:p>
    <w:p w14:paraId="3EB0308A" w14:textId="77777777" w:rsidR="006D429C" w:rsidRPr="006D429C" w:rsidRDefault="006D429C" w:rsidP="006D429C">
      <w:pPr>
        <w:pStyle w:val="List2"/>
        <w:numPr>
          <w:ilvl w:val="0"/>
          <w:numId w:val="3"/>
        </w:numPr>
        <w:spacing w:after="120"/>
        <w:rPr>
          <w:rFonts w:ascii="Arial" w:hAnsi="Arial" w:cs="Arial"/>
        </w:rPr>
      </w:pPr>
      <w:r w:rsidRPr="006D429C">
        <w:rPr>
          <w:rFonts w:ascii="Arial" w:hAnsi="Arial" w:cs="Arial"/>
        </w:rPr>
        <w:t>Corrine teaches two students who are gifted in mathematics. She provides opportunities for these students to work on special math-related projects every Friday for one hour. She has met with several community agencies to acquire extra funding for these projects. She has also met with the superintendent and the board and discussed additional ways to provide appropriate challenges for gifted students. In this role, Corrine is which of the following?</w:t>
      </w:r>
    </w:p>
    <w:p w14:paraId="0842F62D" w14:textId="77777777" w:rsidR="006D429C" w:rsidRPr="006D429C" w:rsidRDefault="006D429C" w:rsidP="006D429C">
      <w:pPr>
        <w:pStyle w:val="List2"/>
        <w:numPr>
          <w:ilvl w:val="1"/>
          <w:numId w:val="21"/>
        </w:numPr>
        <w:spacing w:after="120"/>
        <w:ind w:left="714" w:hanging="357"/>
        <w:rPr>
          <w:rFonts w:ascii="Arial" w:hAnsi="Arial" w:cs="Arial"/>
        </w:rPr>
      </w:pPr>
      <w:r w:rsidRPr="006D429C">
        <w:rPr>
          <w:rFonts w:ascii="Arial" w:hAnsi="Arial" w:cs="Arial"/>
        </w:rPr>
        <w:t>Advocate</w:t>
      </w:r>
    </w:p>
    <w:p w14:paraId="0BEAE03C" w14:textId="77777777" w:rsidR="006D429C" w:rsidRPr="006D429C" w:rsidRDefault="006D429C" w:rsidP="006D429C">
      <w:pPr>
        <w:pStyle w:val="List2"/>
        <w:numPr>
          <w:ilvl w:val="1"/>
          <w:numId w:val="21"/>
        </w:numPr>
        <w:spacing w:after="120"/>
        <w:ind w:left="714" w:hanging="357"/>
        <w:rPr>
          <w:rFonts w:ascii="Arial" w:hAnsi="Arial" w:cs="Arial"/>
        </w:rPr>
      </w:pPr>
      <w:r w:rsidRPr="006D429C">
        <w:rPr>
          <w:rFonts w:ascii="Arial" w:hAnsi="Arial" w:cs="Arial"/>
        </w:rPr>
        <w:t>General classroom teacher</w:t>
      </w:r>
    </w:p>
    <w:p w14:paraId="4CA92700" w14:textId="77777777" w:rsidR="006D429C" w:rsidRPr="006D429C" w:rsidRDefault="006D429C" w:rsidP="006D429C">
      <w:pPr>
        <w:pStyle w:val="List2"/>
        <w:numPr>
          <w:ilvl w:val="1"/>
          <w:numId w:val="21"/>
        </w:numPr>
        <w:spacing w:after="120"/>
        <w:ind w:left="714" w:hanging="357"/>
        <w:rPr>
          <w:rFonts w:ascii="Arial" w:hAnsi="Arial" w:cs="Arial"/>
        </w:rPr>
      </w:pPr>
      <w:r w:rsidRPr="006D429C">
        <w:rPr>
          <w:rFonts w:ascii="Arial" w:hAnsi="Arial" w:cs="Arial"/>
        </w:rPr>
        <w:t>Special education teacher</w:t>
      </w:r>
    </w:p>
    <w:p w14:paraId="104A169A" w14:textId="77777777" w:rsidR="006D429C" w:rsidRPr="006D429C" w:rsidRDefault="006D429C" w:rsidP="006D429C">
      <w:pPr>
        <w:pStyle w:val="List2"/>
        <w:numPr>
          <w:ilvl w:val="1"/>
          <w:numId w:val="21"/>
        </w:numPr>
        <w:spacing w:after="120"/>
        <w:ind w:left="714" w:hanging="357"/>
        <w:rPr>
          <w:rFonts w:ascii="Arial" w:hAnsi="Arial" w:cs="Arial"/>
        </w:rPr>
      </w:pPr>
      <w:r w:rsidRPr="006D429C">
        <w:rPr>
          <w:rFonts w:ascii="Arial" w:hAnsi="Arial" w:cs="Arial"/>
        </w:rPr>
        <w:t>Resource room teacher</w:t>
      </w:r>
    </w:p>
    <w:p w14:paraId="0551BF22" w14:textId="77777777" w:rsidR="006D429C" w:rsidRPr="006D429C" w:rsidRDefault="006D429C" w:rsidP="006D429C">
      <w:pPr>
        <w:pStyle w:val="List2"/>
        <w:numPr>
          <w:ilvl w:val="0"/>
          <w:numId w:val="3"/>
        </w:numPr>
        <w:spacing w:after="120"/>
        <w:rPr>
          <w:rFonts w:ascii="Arial" w:hAnsi="Arial" w:cs="Arial"/>
        </w:rPr>
      </w:pPr>
      <w:r w:rsidRPr="006D429C">
        <w:rPr>
          <w:rFonts w:ascii="Arial" w:hAnsi="Arial" w:cs="Arial"/>
        </w:rPr>
        <w:t>Corrine and another second-grade teacher work together during their planning time. They discuss solutions to children’s learning problems and share teaching strategies that improve their teaching. They are involved in which of the following?</w:t>
      </w:r>
    </w:p>
    <w:p w14:paraId="2C1E1CC5" w14:textId="77777777" w:rsidR="006D429C" w:rsidRPr="006D429C" w:rsidRDefault="006D429C" w:rsidP="006D429C">
      <w:pPr>
        <w:pStyle w:val="List2"/>
        <w:numPr>
          <w:ilvl w:val="1"/>
          <w:numId w:val="22"/>
        </w:numPr>
        <w:spacing w:after="120"/>
        <w:ind w:left="714" w:hanging="357"/>
        <w:rPr>
          <w:rFonts w:ascii="Arial" w:hAnsi="Arial" w:cs="Arial"/>
        </w:rPr>
      </w:pPr>
      <w:r w:rsidRPr="006D429C">
        <w:rPr>
          <w:rFonts w:ascii="Arial" w:hAnsi="Arial" w:cs="Arial"/>
        </w:rPr>
        <w:t>Mentoring</w:t>
      </w:r>
    </w:p>
    <w:p w14:paraId="1A428BDC" w14:textId="77777777" w:rsidR="006D429C" w:rsidRPr="006D429C" w:rsidRDefault="006D429C" w:rsidP="006D429C">
      <w:pPr>
        <w:pStyle w:val="List2"/>
        <w:numPr>
          <w:ilvl w:val="1"/>
          <w:numId w:val="22"/>
        </w:numPr>
        <w:spacing w:after="120"/>
        <w:ind w:left="714" w:hanging="357"/>
        <w:rPr>
          <w:rFonts w:ascii="Arial" w:hAnsi="Arial" w:cs="Arial"/>
        </w:rPr>
      </w:pPr>
      <w:r w:rsidRPr="006D429C">
        <w:rPr>
          <w:rFonts w:ascii="Arial" w:hAnsi="Arial" w:cs="Arial"/>
        </w:rPr>
        <w:t xml:space="preserve">Peer coaching </w:t>
      </w:r>
    </w:p>
    <w:p w14:paraId="05FC25AE" w14:textId="77777777" w:rsidR="006D429C" w:rsidRPr="006D429C" w:rsidRDefault="006D429C" w:rsidP="006D429C">
      <w:pPr>
        <w:pStyle w:val="List2"/>
        <w:numPr>
          <w:ilvl w:val="1"/>
          <w:numId w:val="22"/>
        </w:numPr>
        <w:spacing w:after="120"/>
        <w:ind w:left="714" w:hanging="357"/>
        <w:rPr>
          <w:rFonts w:ascii="Arial" w:hAnsi="Arial" w:cs="Arial"/>
        </w:rPr>
      </w:pPr>
      <w:r w:rsidRPr="006D429C">
        <w:rPr>
          <w:rFonts w:ascii="Arial" w:hAnsi="Arial" w:cs="Arial"/>
        </w:rPr>
        <w:t xml:space="preserve">Ethical practice </w:t>
      </w:r>
    </w:p>
    <w:p w14:paraId="353E44E0" w14:textId="77777777" w:rsidR="006D429C" w:rsidRPr="006D429C" w:rsidRDefault="006D429C" w:rsidP="006D429C">
      <w:pPr>
        <w:pStyle w:val="List2"/>
        <w:numPr>
          <w:ilvl w:val="1"/>
          <w:numId w:val="22"/>
        </w:numPr>
        <w:spacing w:after="120"/>
        <w:ind w:left="714" w:hanging="357"/>
        <w:rPr>
          <w:rFonts w:ascii="Arial" w:hAnsi="Arial" w:cs="Arial"/>
        </w:rPr>
      </w:pPr>
      <w:r w:rsidRPr="006D429C">
        <w:rPr>
          <w:rFonts w:ascii="Arial" w:hAnsi="Arial" w:cs="Arial"/>
        </w:rPr>
        <w:t>Professional learning community</w:t>
      </w:r>
    </w:p>
    <w:p w14:paraId="30E515D9" w14:textId="77777777" w:rsidR="006D429C" w:rsidRPr="006D429C" w:rsidRDefault="006D429C" w:rsidP="006D429C">
      <w:pPr>
        <w:pStyle w:val="List2"/>
        <w:numPr>
          <w:ilvl w:val="0"/>
          <w:numId w:val="3"/>
        </w:numPr>
        <w:spacing w:after="120"/>
        <w:rPr>
          <w:rFonts w:ascii="Arial" w:hAnsi="Arial" w:cs="Arial"/>
        </w:rPr>
      </w:pPr>
      <w:r w:rsidRPr="006D429C">
        <w:rPr>
          <w:rFonts w:ascii="Arial" w:hAnsi="Arial" w:cs="Arial"/>
        </w:rPr>
        <w:t>Dr. Thomas is the principal at Highland Early Childhood Center. She has worked hard to establish a professional learning community at her school. Professional learning communities are designed to do which of the following?</w:t>
      </w:r>
    </w:p>
    <w:p w14:paraId="5F8402D1" w14:textId="77777777" w:rsidR="006D429C" w:rsidRPr="006D429C" w:rsidRDefault="006D429C" w:rsidP="006D429C">
      <w:pPr>
        <w:pStyle w:val="List2"/>
        <w:numPr>
          <w:ilvl w:val="1"/>
          <w:numId w:val="23"/>
        </w:numPr>
        <w:spacing w:after="120"/>
        <w:ind w:left="714" w:hanging="357"/>
        <w:rPr>
          <w:rFonts w:ascii="Arial" w:hAnsi="Arial" w:cs="Arial"/>
        </w:rPr>
      </w:pPr>
      <w:r w:rsidRPr="006D429C">
        <w:rPr>
          <w:rFonts w:ascii="Arial" w:hAnsi="Arial" w:cs="Arial"/>
        </w:rPr>
        <w:t>Attract the best teachers to elevate the school’s prestige</w:t>
      </w:r>
    </w:p>
    <w:p w14:paraId="666CF5B9" w14:textId="77777777" w:rsidR="006D429C" w:rsidRPr="006D429C" w:rsidRDefault="006D429C" w:rsidP="006D429C">
      <w:pPr>
        <w:pStyle w:val="List2"/>
        <w:numPr>
          <w:ilvl w:val="1"/>
          <w:numId w:val="23"/>
        </w:numPr>
        <w:spacing w:after="120"/>
        <w:ind w:left="714" w:hanging="357"/>
        <w:rPr>
          <w:rFonts w:ascii="Arial" w:hAnsi="Arial" w:cs="Arial"/>
        </w:rPr>
      </w:pPr>
      <w:r w:rsidRPr="006D429C">
        <w:rPr>
          <w:rFonts w:ascii="Arial" w:hAnsi="Arial" w:cs="Arial"/>
        </w:rPr>
        <w:t>Follow the letter of the law in early childhood education practices</w:t>
      </w:r>
    </w:p>
    <w:p w14:paraId="7D1BA653" w14:textId="77777777" w:rsidR="006D429C" w:rsidRPr="006D429C" w:rsidRDefault="006D429C" w:rsidP="006D429C">
      <w:pPr>
        <w:pStyle w:val="List2"/>
        <w:numPr>
          <w:ilvl w:val="1"/>
          <w:numId w:val="23"/>
        </w:numPr>
        <w:spacing w:after="120"/>
        <w:ind w:left="714" w:hanging="357"/>
        <w:rPr>
          <w:rFonts w:ascii="Arial" w:hAnsi="Arial" w:cs="Arial"/>
        </w:rPr>
      </w:pPr>
      <w:r w:rsidRPr="006D429C">
        <w:rPr>
          <w:rFonts w:ascii="Arial" w:hAnsi="Arial" w:cs="Arial"/>
        </w:rPr>
        <w:lastRenderedPageBreak/>
        <w:t>Work collaboratively to improve teaching and learning</w:t>
      </w:r>
    </w:p>
    <w:p w14:paraId="28C8C27A" w14:textId="77777777" w:rsidR="006D429C" w:rsidRPr="006D429C" w:rsidRDefault="006D429C" w:rsidP="006D429C">
      <w:pPr>
        <w:pStyle w:val="List2"/>
        <w:numPr>
          <w:ilvl w:val="1"/>
          <w:numId w:val="23"/>
        </w:numPr>
        <w:spacing w:after="120"/>
        <w:ind w:left="714" w:hanging="357"/>
        <w:rPr>
          <w:rFonts w:ascii="Arial" w:hAnsi="Arial" w:cs="Arial"/>
        </w:rPr>
      </w:pPr>
      <w:r w:rsidRPr="006D429C">
        <w:rPr>
          <w:rFonts w:ascii="Arial" w:hAnsi="Arial" w:cs="Arial"/>
        </w:rPr>
        <w:t>Implement concepts from brain-based research</w:t>
      </w:r>
    </w:p>
    <w:p w14:paraId="1F71A774" w14:textId="77777777" w:rsidR="0039652C" w:rsidRPr="0039652C" w:rsidRDefault="0039652C" w:rsidP="0039652C">
      <w:pPr>
        <w:tabs>
          <w:tab w:val="left" w:pos="1620"/>
          <w:tab w:val="right" w:pos="9360"/>
        </w:tabs>
        <w:spacing w:before="360" w:after="240"/>
        <w:rPr>
          <w:rFonts w:ascii="Arial" w:eastAsia="Times New Roman" w:hAnsi="Arial" w:cs="Times New Roman"/>
          <w:szCs w:val="20"/>
          <w:u w:val="single"/>
        </w:rPr>
      </w:pPr>
      <w:r w:rsidRPr="0039652C">
        <w:rPr>
          <w:rFonts w:ascii="Arial" w:eastAsia="Times New Roman" w:hAnsi="Arial" w:cs="Times New Roman"/>
          <w:szCs w:val="20"/>
          <w:u w:val="single"/>
        </w:rPr>
        <w:t>Short-Answer Questions (Chapter 1)</w:t>
      </w:r>
    </w:p>
    <w:p w14:paraId="7C2D86F2" w14:textId="77777777" w:rsidR="006D429C" w:rsidRPr="002D7EB4" w:rsidRDefault="006D429C" w:rsidP="006D429C">
      <w:pPr>
        <w:pStyle w:val="List2"/>
        <w:numPr>
          <w:ilvl w:val="0"/>
          <w:numId w:val="24"/>
        </w:numPr>
        <w:spacing w:after="120"/>
        <w:ind w:left="360"/>
        <w:rPr>
          <w:rFonts w:ascii="Arial" w:hAnsi="Arial"/>
        </w:rPr>
      </w:pPr>
      <w:r w:rsidRPr="002D7EB4">
        <w:rPr>
          <w:rFonts w:ascii="Arial" w:hAnsi="Arial"/>
        </w:rPr>
        <w:t xml:space="preserve">Describe the three knowledge bases that form the core </w:t>
      </w:r>
      <w:r w:rsidRPr="00313A15">
        <w:rPr>
          <w:rFonts w:ascii="Arial" w:hAnsi="Arial"/>
          <w:szCs w:val="24"/>
        </w:rPr>
        <w:t>considerations of D</w:t>
      </w:r>
      <w:r w:rsidRPr="00313A15">
        <w:rPr>
          <w:rFonts w:ascii="Arial" w:hAnsi="Arial"/>
          <w:sz w:val="2"/>
          <w:szCs w:val="2"/>
        </w:rPr>
        <w:t xml:space="preserve"> </w:t>
      </w:r>
      <w:proofErr w:type="gramStart"/>
      <w:r w:rsidRPr="00313A15">
        <w:rPr>
          <w:rFonts w:ascii="Arial" w:hAnsi="Arial"/>
          <w:szCs w:val="24"/>
        </w:rPr>
        <w:t>A</w:t>
      </w:r>
      <w:proofErr w:type="gramEnd"/>
      <w:r w:rsidRPr="00313A15">
        <w:rPr>
          <w:rFonts w:ascii="Arial" w:hAnsi="Arial"/>
          <w:sz w:val="2"/>
          <w:szCs w:val="2"/>
        </w:rPr>
        <w:t xml:space="preserve"> </w:t>
      </w:r>
      <w:r w:rsidRPr="00313A15">
        <w:rPr>
          <w:rFonts w:ascii="Arial" w:hAnsi="Arial"/>
          <w:szCs w:val="24"/>
        </w:rPr>
        <w:t>P.</w:t>
      </w:r>
      <w:r w:rsidRPr="002D7EB4">
        <w:rPr>
          <w:rFonts w:ascii="Arial" w:hAnsi="Arial"/>
        </w:rPr>
        <w:t xml:space="preserve"> Discuss the implications for teaching.</w:t>
      </w:r>
    </w:p>
    <w:p w14:paraId="799EFC61" w14:textId="77777777" w:rsidR="006D429C" w:rsidRDefault="006D429C" w:rsidP="006D429C">
      <w:pPr>
        <w:pStyle w:val="List2"/>
        <w:numPr>
          <w:ilvl w:val="0"/>
          <w:numId w:val="24"/>
        </w:numPr>
        <w:spacing w:after="120"/>
        <w:ind w:left="360"/>
        <w:rPr>
          <w:rFonts w:ascii="Arial" w:hAnsi="Arial"/>
        </w:rPr>
      </w:pPr>
      <w:r w:rsidRPr="002D7EB4">
        <w:rPr>
          <w:rFonts w:ascii="Arial" w:hAnsi="Arial"/>
        </w:rPr>
        <w:t xml:space="preserve">Why do early childhood educators need to understand inclusion? What recommendations by </w:t>
      </w:r>
      <w:r w:rsidRPr="00313A15">
        <w:rPr>
          <w:rFonts w:ascii="Arial" w:hAnsi="Arial"/>
          <w:szCs w:val="24"/>
        </w:rPr>
        <w:t>the D</w:t>
      </w:r>
      <w:r w:rsidRPr="00313A15">
        <w:rPr>
          <w:rFonts w:ascii="Arial" w:hAnsi="Arial"/>
          <w:sz w:val="2"/>
          <w:szCs w:val="2"/>
        </w:rPr>
        <w:t xml:space="preserve"> </w:t>
      </w:r>
      <w:r w:rsidRPr="00313A15">
        <w:rPr>
          <w:rFonts w:ascii="Arial" w:hAnsi="Arial"/>
          <w:szCs w:val="24"/>
        </w:rPr>
        <w:t>E</w:t>
      </w:r>
      <w:r w:rsidRPr="00313A15">
        <w:rPr>
          <w:rFonts w:ascii="Arial" w:hAnsi="Arial"/>
          <w:sz w:val="2"/>
          <w:szCs w:val="2"/>
        </w:rPr>
        <w:t xml:space="preserve"> </w:t>
      </w:r>
      <w:r w:rsidRPr="00313A15">
        <w:rPr>
          <w:rFonts w:ascii="Arial" w:hAnsi="Arial"/>
          <w:szCs w:val="24"/>
        </w:rPr>
        <w:t>C and</w:t>
      </w:r>
      <w:r w:rsidRPr="002D7EB4">
        <w:rPr>
          <w:rFonts w:ascii="Arial" w:hAnsi="Arial"/>
        </w:rPr>
        <w:t xml:space="preserve"> the </w:t>
      </w:r>
      <w:r w:rsidRPr="00313A15">
        <w:rPr>
          <w:rFonts w:ascii="Arial" w:hAnsi="Arial"/>
          <w:szCs w:val="24"/>
        </w:rPr>
        <w:t>N</w:t>
      </w:r>
      <w:r w:rsidRPr="00313A15">
        <w:rPr>
          <w:rFonts w:ascii="Arial" w:hAnsi="Arial"/>
          <w:sz w:val="2"/>
          <w:szCs w:val="2"/>
        </w:rPr>
        <w:t xml:space="preserve"> </w:t>
      </w:r>
      <w:r w:rsidRPr="00313A15">
        <w:rPr>
          <w:rFonts w:ascii="Arial" w:hAnsi="Arial"/>
          <w:szCs w:val="24"/>
        </w:rPr>
        <w:t>A</w:t>
      </w:r>
      <w:r w:rsidRPr="00313A15">
        <w:rPr>
          <w:rFonts w:ascii="Arial" w:hAnsi="Arial"/>
          <w:sz w:val="2"/>
          <w:szCs w:val="2"/>
        </w:rPr>
        <w:t xml:space="preserve"> </w:t>
      </w:r>
      <w:r w:rsidRPr="00313A15">
        <w:rPr>
          <w:rFonts w:ascii="Arial" w:hAnsi="Arial"/>
          <w:szCs w:val="24"/>
        </w:rPr>
        <w:t>E</w:t>
      </w:r>
      <w:r w:rsidRPr="00313A15">
        <w:rPr>
          <w:rFonts w:ascii="Arial" w:hAnsi="Arial"/>
          <w:sz w:val="2"/>
          <w:szCs w:val="2"/>
        </w:rPr>
        <w:t xml:space="preserve"> </w:t>
      </w:r>
      <w:r w:rsidRPr="00313A15">
        <w:rPr>
          <w:rFonts w:ascii="Arial" w:hAnsi="Arial"/>
          <w:szCs w:val="24"/>
        </w:rPr>
        <w:t>Y</w:t>
      </w:r>
      <w:r w:rsidRPr="00313A15">
        <w:rPr>
          <w:rFonts w:ascii="Arial" w:hAnsi="Arial"/>
          <w:sz w:val="2"/>
          <w:szCs w:val="2"/>
        </w:rPr>
        <w:t xml:space="preserve"> </w:t>
      </w:r>
      <w:r w:rsidRPr="00313A15">
        <w:rPr>
          <w:rFonts w:ascii="Arial" w:hAnsi="Arial"/>
          <w:szCs w:val="24"/>
        </w:rPr>
        <w:t>C</w:t>
      </w:r>
      <w:r w:rsidRPr="002D7EB4">
        <w:rPr>
          <w:rFonts w:ascii="Arial" w:hAnsi="Arial"/>
        </w:rPr>
        <w:t xml:space="preserve"> help early childhood professionals prepare for inclusion?</w:t>
      </w:r>
    </w:p>
    <w:p w14:paraId="05A80563" w14:textId="7BABF2FA" w:rsidR="0039652C" w:rsidRPr="00A61D18" w:rsidRDefault="0039652C">
      <w:pPr>
        <w:rPr>
          <w:rFonts w:ascii="Arial" w:hAnsi="Arial" w:cs="Arial"/>
          <w:b/>
          <w:sz w:val="22"/>
          <w:szCs w:val="20"/>
        </w:rPr>
      </w:pPr>
      <w:r w:rsidRPr="00A61D18">
        <w:rPr>
          <w:rFonts w:ascii="Arial" w:hAnsi="Arial" w:cs="Arial"/>
          <w:b/>
          <w:sz w:val="22"/>
          <w:szCs w:val="20"/>
        </w:rPr>
        <w:br w:type="page"/>
      </w:r>
    </w:p>
    <w:p w14:paraId="35379F37" w14:textId="77777777" w:rsidR="00EE4327" w:rsidRPr="00952EE6" w:rsidRDefault="00EE4327" w:rsidP="00EE4327">
      <w:pPr>
        <w:spacing w:after="160" w:line="259" w:lineRule="auto"/>
        <w:jc w:val="center"/>
        <w:rPr>
          <w:rFonts w:ascii="Arial" w:eastAsia="Calibri" w:hAnsi="Arial" w:cs="Arial"/>
          <w:b/>
          <w:sz w:val="28"/>
          <w:szCs w:val="28"/>
        </w:rPr>
      </w:pPr>
      <w:r w:rsidRPr="00952EE6">
        <w:rPr>
          <w:rFonts w:ascii="Arial" w:eastAsia="Calibri" w:hAnsi="Arial" w:cs="Arial"/>
          <w:b/>
          <w:sz w:val="28"/>
          <w:szCs w:val="28"/>
        </w:rPr>
        <w:lastRenderedPageBreak/>
        <w:t>Chapter 1 Test Answer Key</w:t>
      </w:r>
    </w:p>
    <w:p w14:paraId="24C03986" w14:textId="77777777" w:rsidR="00EE4327" w:rsidRPr="00952EE6" w:rsidRDefault="00EE4327" w:rsidP="00EE4327">
      <w:pPr>
        <w:spacing w:before="240" w:after="120"/>
        <w:rPr>
          <w:rFonts w:ascii="Arial" w:eastAsia="Calibri" w:hAnsi="Arial" w:cs="Arial"/>
          <w:b/>
        </w:rPr>
      </w:pPr>
      <w:r w:rsidRPr="00952EE6">
        <w:rPr>
          <w:rFonts w:ascii="Arial" w:eastAsia="Calibri" w:hAnsi="Arial" w:cs="Arial"/>
          <w:b/>
        </w:rPr>
        <w:t xml:space="preserve">ANSWER KEY: Chapter 1 Test </w:t>
      </w:r>
      <w:r w:rsidRPr="00952EE6">
        <w:rPr>
          <w:rFonts w:ascii="Arial" w:eastAsia="Calibri" w:hAnsi="Arial" w:cs="Arial"/>
          <w:b/>
          <w:cs/>
          <w:lang w:bidi="ta-IN"/>
        </w:rPr>
        <w:t>(</w:t>
      </w:r>
      <w:r w:rsidRPr="00952EE6">
        <w:rPr>
          <w:rFonts w:ascii="Arial" w:eastAsia="Calibri" w:hAnsi="Arial" w:cs="Arial"/>
          <w:b/>
        </w:rPr>
        <w:t xml:space="preserve">Multiple </w:t>
      </w:r>
      <w:proofErr w:type="gramStart"/>
      <w:r w:rsidRPr="00952EE6">
        <w:rPr>
          <w:rFonts w:ascii="Arial" w:eastAsia="Calibri" w:hAnsi="Arial" w:cs="Arial"/>
          <w:b/>
        </w:rPr>
        <w:t>Choice</w:t>
      </w:r>
      <w:proofErr w:type="gramEnd"/>
      <w:r w:rsidRPr="00952EE6">
        <w:rPr>
          <w:rFonts w:ascii="Arial" w:eastAsia="Calibri" w:hAnsi="Arial" w:cs="Arial"/>
          <w:b/>
          <w:cs/>
          <w:lang w:bidi="ta-IN"/>
        </w:rPr>
        <w:t>)</w:t>
      </w:r>
    </w:p>
    <w:tbl>
      <w:tblPr>
        <w:tblStyle w:val="TableGrid1"/>
        <w:tblW w:w="5000" w:type="pct"/>
        <w:tblLook w:val="04A0" w:firstRow="1" w:lastRow="0" w:firstColumn="1" w:lastColumn="0" w:noHBand="0" w:noVBand="1"/>
        <w:tblDescription w:val=" "/>
      </w:tblPr>
      <w:tblGrid>
        <w:gridCol w:w="3181"/>
        <w:gridCol w:w="1607"/>
        <w:gridCol w:w="4788"/>
      </w:tblGrid>
      <w:tr w:rsidR="0039652C" w:rsidRPr="0039652C" w14:paraId="67486630" w14:textId="77777777" w:rsidTr="00C73091">
        <w:trPr>
          <w:tblHeader/>
        </w:trPr>
        <w:tc>
          <w:tcPr>
            <w:tcW w:w="2121" w:type="dxa"/>
          </w:tcPr>
          <w:p w14:paraId="1249EA24" w14:textId="77777777" w:rsidR="0039652C" w:rsidRPr="0039652C" w:rsidRDefault="0039652C" w:rsidP="0039652C">
            <w:pPr>
              <w:rPr>
                <w:rFonts w:ascii="Arial" w:eastAsia="Calibri" w:hAnsi="Arial" w:cs="DokChampa"/>
              </w:rPr>
            </w:pPr>
            <w:r w:rsidRPr="0039652C">
              <w:rPr>
                <w:rFonts w:ascii="Arial" w:eastAsia="Calibri" w:hAnsi="Arial" w:cs="DokChampa"/>
              </w:rPr>
              <w:t xml:space="preserve">Question Number </w:t>
            </w:r>
          </w:p>
        </w:tc>
        <w:tc>
          <w:tcPr>
            <w:tcW w:w="1071" w:type="dxa"/>
          </w:tcPr>
          <w:p w14:paraId="38A82F3C" w14:textId="77777777" w:rsidR="0039652C" w:rsidRPr="0039652C" w:rsidRDefault="0039652C" w:rsidP="0039652C">
            <w:pPr>
              <w:rPr>
                <w:rFonts w:ascii="Arial" w:eastAsia="Calibri" w:hAnsi="Arial" w:cs="DokChampa"/>
              </w:rPr>
            </w:pPr>
            <w:r w:rsidRPr="0039652C">
              <w:rPr>
                <w:rFonts w:ascii="Arial" w:eastAsia="Calibri" w:hAnsi="Arial" w:cs="DokChampa"/>
              </w:rPr>
              <w:t>Answer</w:t>
            </w:r>
          </w:p>
        </w:tc>
        <w:tc>
          <w:tcPr>
            <w:tcW w:w="3192" w:type="dxa"/>
          </w:tcPr>
          <w:p w14:paraId="2728E791" w14:textId="77777777" w:rsidR="0039652C" w:rsidRPr="0039652C" w:rsidRDefault="0039652C" w:rsidP="0039652C">
            <w:pPr>
              <w:rPr>
                <w:rFonts w:ascii="Arial" w:eastAsia="Calibri" w:hAnsi="Arial" w:cs="DokChampa"/>
              </w:rPr>
            </w:pPr>
            <w:r w:rsidRPr="0039652C">
              <w:rPr>
                <w:rFonts w:ascii="Arial" w:eastAsia="Calibri" w:hAnsi="Arial" w:cs="DokChampa"/>
              </w:rPr>
              <w:t>Answer Content</w:t>
            </w:r>
          </w:p>
        </w:tc>
      </w:tr>
      <w:tr w:rsidR="0039652C" w:rsidRPr="0039652C" w14:paraId="6FF62ABE" w14:textId="77777777" w:rsidTr="00C73091">
        <w:tc>
          <w:tcPr>
            <w:tcW w:w="2121" w:type="dxa"/>
            <w:vAlign w:val="center"/>
          </w:tcPr>
          <w:p w14:paraId="5F852856" w14:textId="77777777" w:rsidR="0039652C" w:rsidRPr="0039652C" w:rsidRDefault="0039652C" w:rsidP="0039652C">
            <w:pPr>
              <w:rPr>
                <w:rFonts w:ascii="Arial" w:eastAsia="Calibri" w:hAnsi="Arial" w:cs="DokChampa"/>
              </w:rPr>
            </w:pPr>
            <w:r w:rsidRPr="0039652C">
              <w:rPr>
                <w:rFonts w:ascii="Arial" w:eastAsia="Calibri" w:hAnsi="Arial" w:cs="DokChampa"/>
              </w:rPr>
              <w:t xml:space="preserve"> 1</w:t>
            </w:r>
          </w:p>
        </w:tc>
        <w:tc>
          <w:tcPr>
            <w:tcW w:w="1071" w:type="dxa"/>
            <w:vAlign w:val="center"/>
          </w:tcPr>
          <w:p w14:paraId="12695079" w14:textId="77777777" w:rsidR="0039652C" w:rsidRPr="0039652C" w:rsidRDefault="0039652C" w:rsidP="0039652C">
            <w:pPr>
              <w:rPr>
                <w:rFonts w:ascii="Arial" w:eastAsia="Calibri" w:hAnsi="Arial" w:cs="DokChampa"/>
              </w:rPr>
            </w:pPr>
            <w:r w:rsidRPr="0039652C">
              <w:rPr>
                <w:rFonts w:ascii="Arial" w:eastAsia="Calibri" w:hAnsi="Arial" w:cs="DokChampa"/>
              </w:rPr>
              <w:t>B</w:t>
            </w:r>
          </w:p>
        </w:tc>
        <w:tc>
          <w:tcPr>
            <w:tcW w:w="3192" w:type="dxa"/>
          </w:tcPr>
          <w:p w14:paraId="6D40F4A4" w14:textId="77777777" w:rsidR="0039652C" w:rsidRPr="0039652C" w:rsidRDefault="0039652C" w:rsidP="0039652C">
            <w:pPr>
              <w:rPr>
                <w:rFonts w:ascii="Arial" w:eastAsia="Calibri" w:hAnsi="Arial" w:cs="DokChampa"/>
              </w:rPr>
            </w:pPr>
            <w:r w:rsidRPr="0039652C">
              <w:rPr>
                <w:rFonts w:ascii="Arial" w:eastAsia="Calibri" w:hAnsi="Arial" w:cs="DokChampa"/>
              </w:rPr>
              <w:t>Birth to eight years of age</w:t>
            </w:r>
          </w:p>
        </w:tc>
      </w:tr>
      <w:tr w:rsidR="0039652C" w:rsidRPr="0039652C" w14:paraId="2609A8DF" w14:textId="77777777" w:rsidTr="00C73091">
        <w:tc>
          <w:tcPr>
            <w:tcW w:w="2121" w:type="dxa"/>
            <w:vAlign w:val="center"/>
          </w:tcPr>
          <w:p w14:paraId="51D29BE8" w14:textId="77777777" w:rsidR="0039652C" w:rsidRPr="0039652C" w:rsidRDefault="0039652C" w:rsidP="0039652C">
            <w:pPr>
              <w:rPr>
                <w:rFonts w:ascii="Arial" w:eastAsia="Calibri" w:hAnsi="Arial" w:cs="DokChampa"/>
              </w:rPr>
            </w:pPr>
            <w:r w:rsidRPr="0039652C">
              <w:rPr>
                <w:rFonts w:ascii="Arial" w:eastAsia="Calibri" w:hAnsi="Arial" w:cs="DokChampa"/>
              </w:rPr>
              <w:t xml:space="preserve"> 2</w:t>
            </w:r>
          </w:p>
        </w:tc>
        <w:tc>
          <w:tcPr>
            <w:tcW w:w="1071" w:type="dxa"/>
            <w:vAlign w:val="center"/>
          </w:tcPr>
          <w:p w14:paraId="17B3E7E1" w14:textId="77777777" w:rsidR="0039652C" w:rsidRPr="0039652C" w:rsidRDefault="0039652C" w:rsidP="0039652C">
            <w:pPr>
              <w:rPr>
                <w:rFonts w:ascii="Arial" w:eastAsia="Calibri" w:hAnsi="Arial" w:cs="DokChampa"/>
              </w:rPr>
            </w:pPr>
            <w:r w:rsidRPr="0039652C">
              <w:rPr>
                <w:rFonts w:ascii="Arial" w:eastAsia="Calibri" w:hAnsi="Arial" w:cs="DokChampa"/>
              </w:rPr>
              <w:t>A</w:t>
            </w:r>
          </w:p>
        </w:tc>
        <w:tc>
          <w:tcPr>
            <w:tcW w:w="3192" w:type="dxa"/>
          </w:tcPr>
          <w:p w14:paraId="6BD358FC" w14:textId="77777777" w:rsidR="0039652C" w:rsidRPr="0039652C" w:rsidRDefault="0039652C" w:rsidP="0039652C">
            <w:pPr>
              <w:rPr>
                <w:rFonts w:ascii="Arial" w:eastAsia="Calibri" w:hAnsi="Arial" w:cs="DokChampa"/>
              </w:rPr>
            </w:pPr>
            <w:r w:rsidRPr="0039652C">
              <w:rPr>
                <w:rFonts w:ascii="Arial" w:eastAsia="Calibri" w:hAnsi="Arial" w:cs="DokChampa"/>
              </w:rPr>
              <w:t>Scientific knowledge about how young children develop and learn</w:t>
            </w:r>
          </w:p>
        </w:tc>
      </w:tr>
      <w:tr w:rsidR="0039652C" w:rsidRPr="0039652C" w14:paraId="6DC925A9" w14:textId="77777777" w:rsidTr="00C73091">
        <w:tc>
          <w:tcPr>
            <w:tcW w:w="2121" w:type="dxa"/>
            <w:vAlign w:val="center"/>
          </w:tcPr>
          <w:p w14:paraId="5BA02716" w14:textId="77777777" w:rsidR="0039652C" w:rsidRPr="0039652C" w:rsidRDefault="0039652C" w:rsidP="0039652C">
            <w:pPr>
              <w:rPr>
                <w:rFonts w:ascii="Arial" w:eastAsia="Calibri" w:hAnsi="Arial" w:cs="DokChampa"/>
              </w:rPr>
            </w:pPr>
            <w:r w:rsidRPr="0039652C">
              <w:rPr>
                <w:rFonts w:ascii="Arial" w:eastAsia="Calibri" w:hAnsi="Arial" w:cs="DokChampa"/>
              </w:rPr>
              <w:t xml:space="preserve"> 3</w:t>
            </w:r>
          </w:p>
        </w:tc>
        <w:tc>
          <w:tcPr>
            <w:tcW w:w="1071" w:type="dxa"/>
            <w:vAlign w:val="center"/>
          </w:tcPr>
          <w:p w14:paraId="2A085A0D" w14:textId="77777777" w:rsidR="0039652C" w:rsidRPr="0039652C" w:rsidRDefault="0039652C" w:rsidP="0039652C">
            <w:pPr>
              <w:rPr>
                <w:rFonts w:ascii="Arial" w:eastAsia="Calibri" w:hAnsi="Arial" w:cs="DokChampa"/>
              </w:rPr>
            </w:pPr>
            <w:r w:rsidRPr="0039652C">
              <w:rPr>
                <w:rFonts w:ascii="Arial" w:eastAsia="Calibri" w:hAnsi="Arial" w:cs="DokChampa"/>
              </w:rPr>
              <w:t>C</w:t>
            </w:r>
          </w:p>
        </w:tc>
        <w:tc>
          <w:tcPr>
            <w:tcW w:w="3192" w:type="dxa"/>
          </w:tcPr>
          <w:p w14:paraId="1D735D25" w14:textId="77777777" w:rsidR="0039652C" w:rsidRPr="0039652C" w:rsidRDefault="0039652C" w:rsidP="0039652C">
            <w:pPr>
              <w:rPr>
                <w:rFonts w:ascii="Arial" w:eastAsia="Calibri" w:hAnsi="Arial" w:cs="DokChampa"/>
              </w:rPr>
            </w:pPr>
            <w:r w:rsidRPr="0039652C">
              <w:rPr>
                <w:rFonts w:ascii="Arial" w:eastAsia="Calibri" w:hAnsi="Arial" w:cs="DokChampa"/>
              </w:rPr>
              <w:t>In a regular early childhood education setting</w:t>
            </w:r>
          </w:p>
        </w:tc>
      </w:tr>
      <w:tr w:rsidR="0039652C" w:rsidRPr="0039652C" w14:paraId="5437BA16" w14:textId="77777777" w:rsidTr="00C73091">
        <w:tc>
          <w:tcPr>
            <w:tcW w:w="2121" w:type="dxa"/>
            <w:vAlign w:val="center"/>
          </w:tcPr>
          <w:p w14:paraId="58B6C0B3" w14:textId="77777777" w:rsidR="0039652C" w:rsidRPr="0039652C" w:rsidRDefault="0039652C" w:rsidP="0039652C">
            <w:pPr>
              <w:rPr>
                <w:rFonts w:ascii="Arial" w:eastAsia="Calibri" w:hAnsi="Arial" w:cs="DokChampa"/>
              </w:rPr>
            </w:pPr>
            <w:r w:rsidRPr="0039652C">
              <w:rPr>
                <w:rFonts w:ascii="Arial" w:eastAsia="Calibri" w:hAnsi="Arial" w:cs="DokChampa"/>
              </w:rPr>
              <w:t xml:space="preserve"> 4</w:t>
            </w:r>
          </w:p>
        </w:tc>
        <w:tc>
          <w:tcPr>
            <w:tcW w:w="1071" w:type="dxa"/>
            <w:vAlign w:val="center"/>
          </w:tcPr>
          <w:p w14:paraId="760B7A0D" w14:textId="77777777" w:rsidR="0039652C" w:rsidRPr="0039652C" w:rsidRDefault="0039652C" w:rsidP="0039652C">
            <w:pPr>
              <w:rPr>
                <w:rFonts w:ascii="Arial" w:eastAsia="Calibri" w:hAnsi="Arial" w:cs="DokChampa"/>
              </w:rPr>
            </w:pPr>
            <w:r w:rsidRPr="0039652C">
              <w:rPr>
                <w:rFonts w:ascii="Arial" w:eastAsia="Calibri" w:hAnsi="Arial" w:cs="DokChampa"/>
              </w:rPr>
              <w:t>C</w:t>
            </w:r>
          </w:p>
        </w:tc>
        <w:tc>
          <w:tcPr>
            <w:tcW w:w="3192" w:type="dxa"/>
          </w:tcPr>
          <w:p w14:paraId="31563B8F" w14:textId="77777777" w:rsidR="0039652C" w:rsidRPr="0039652C" w:rsidRDefault="0039652C" w:rsidP="0039652C">
            <w:pPr>
              <w:rPr>
                <w:rFonts w:ascii="Arial" w:eastAsia="Calibri" w:hAnsi="Arial" w:cs="DokChampa"/>
              </w:rPr>
            </w:pPr>
            <w:r w:rsidRPr="0039652C">
              <w:rPr>
                <w:rFonts w:ascii="Arial" w:eastAsia="Calibri" w:hAnsi="Arial" w:cs="DokChampa"/>
              </w:rPr>
              <w:t>Physical, social, mental, and linguistic growth</w:t>
            </w:r>
          </w:p>
        </w:tc>
      </w:tr>
      <w:tr w:rsidR="0039652C" w:rsidRPr="0039652C" w14:paraId="1E43B3B9" w14:textId="77777777" w:rsidTr="00C73091">
        <w:tc>
          <w:tcPr>
            <w:tcW w:w="2121" w:type="dxa"/>
            <w:vAlign w:val="center"/>
          </w:tcPr>
          <w:p w14:paraId="78EAAF5C" w14:textId="77777777" w:rsidR="0039652C" w:rsidRPr="0039652C" w:rsidRDefault="0039652C" w:rsidP="0039652C">
            <w:pPr>
              <w:rPr>
                <w:rFonts w:ascii="Arial" w:eastAsia="Calibri" w:hAnsi="Arial" w:cs="DokChampa"/>
              </w:rPr>
            </w:pPr>
            <w:r w:rsidRPr="0039652C">
              <w:rPr>
                <w:rFonts w:ascii="Arial" w:eastAsia="Calibri" w:hAnsi="Arial" w:cs="DokChampa"/>
              </w:rPr>
              <w:t xml:space="preserve"> 5</w:t>
            </w:r>
          </w:p>
        </w:tc>
        <w:tc>
          <w:tcPr>
            <w:tcW w:w="1071" w:type="dxa"/>
            <w:vAlign w:val="center"/>
          </w:tcPr>
          <w:p w14:paraId="5E5666AA" w14:textId="77777777" w:rsidR="0039652C" w:rsidRPr="0039652C" w:rsidRDefault="0039652C" w:rsidP="0039652C">
            <w:pPr>
              <w:rPr>
                <w:rFonts w:ascii="Arial" w:eastAsia="Calibri" w:hAnsi="Arial" w:cs="DokChampa"/>
              </w:rPr>
            </w:pPr>
            <w:r w:rsidRPr="0039652C">
              <w:rPr>
                <w:rFonts w:ascii="Arial" w:eastAsia="Calibri" w:hAnsi="Arial" w:cs="DokChampa"/>
              </w:rPr>
              <w:t>B</w:t>
            </w:r>
          </w:p>
        </w:tc>
        <w:tc>
          <w:tcPr>
            <w:tcW w:w="3192" w:type="dxa"/>
          </w:tcPr>
          <w:p w14:paraId="33AD668B" w14:textId="77777777" w:rsidR="0039652C" w:rsidRPr="0039652C" w:rsidRDefault="0039652C" w:rsidP="0039652C">
            <w:pPr>
              <w:rPr>
                <w:rFonts w:ascii="Arial" w:eastAsia="Calibri" w:hAnsi="Arial" w:cs="DokChampa"/>
              </w:rPr>
            </w:pPr>
            <w:r w:rsidRPr="0039652C">
              <w:rPr>
                <w:rFonts w:ascii="Arial" w:eastAsia="Calibri" w:hAnsi="Arial" w:cs="DokChampa"/>
              </w:rPr>
              <w:t>To provide high-quality affordable programs for families who qualify</w:t>
            </w:r>
          </w:p>
        </w:tc>
      </w:tr>
      <w:tr w:rsidR="0039652C" w:rsidRPr="0039652C" w14:paraId="61E6EB79" w14:textId="77777777" w:rsidTr="00C73091">
        <w:tc>
          <w:tcPr>
            <w:tcW w:w="2121" w:type="dxa"/>
            <w:vAlign w:val="center"/>
          </w:tcPr>
          <w:p w14:paraId="26526FCA" w14:textId="77777777" w:rsidR="0039652C" w:rsidRPr="0039652C" w:rsidRDefault="0039652C" w:rsidP="0039652C">
            <w:pPr>
              <w:rPr>
                <w:rFonts w:ascii="Arial" w:eastAsia="Calibri" w:hAnsi="Arial" w:cs="DokChampa"/>
              </w:rPr>
            </w:pPr>
            <w:r w:rsidRPr="0039652C">
              <w:rPr>
                <w:rFonts w:ascii="Arial" w:eastAsia="Calibri" w:hAnsi="Arial" w:cs="DokChampa"/>
              </w:rPr>
              <w:t xml:space="preserve"> 6</w:t>
            </w:r>
          </w:p>
        </w:tc>
        <w:tc>
          <w:tcPr>
            <w:tcW w:w="1071" w:type="dxa"/>
            <w:vAlign w:val="center"/>
          </w:tcPr>
          <w:p w14:paraId="439758F9" w14:textId="77777777" w:rsidR="0039652C" w:rsidRPr="0039652C" w:rsidRDefault="0039652C" w:rsidP="0039652C">
            <w:pPr>
              <w:rPr>
                <w:rFonts w:ascii="Arial" w:eastAsia="Calibri" w:hAnsi="Arial" w:cs="DokChampa"/>
              </w:rPr>
            </w:pPr>
            <w:r w:rsidRPr="0039652C">
              <w:rPr>
                <w:rFonts w:ascii="Arial" w:eastAsia="Calibri" w:hAnsi="Arial" w:cs="DokChampa"/>
              </w:rPr>
              <w:t>C</w:t>
            </w:r>
          </w:p>
        </w:tc>
        <w:tc>
          <w:tcPr>
            <w:tcW w:w="3192" w:type="dxa"/>
          </w:tcPr>
          <w:p w14:paraId="203D11F7" w14:textId="77777777" w:rsidR="0039652C" w:rsidRPr="0039652C" w:rsidRDefault="0039652C" w:rsidP="0039652C">
            <w:pPr>
              <w:rPr>
                <w:rFonts w:ascii="Arial" w:eastAsia="Calibri" w:hAnsi="Arial" w:cs="DokChampa"/>
              </w:rPr>
            </w:pPr>
            <w:r w:rsidRPr="0039652C">
              <w:rPr>
                <w:rFonts w:ascii="Arial" w:eastAsia="Calibri" w:hAnsi="Arial" w:cs="DokChampa"/>
              </w:rPr>
              <w:t>Culture</w:t>
            </w:r>
          </w:p>
        </w:tc>
      </w:tr>
      <w:tr w:rsidR="0039652C" w:rsidRPr="0039652C" w14:paraId="0FBD4B81" w14:textId="77777777" w:rsidTr="00C73091">
        <w:tc>
          <w:tcPr>
            <w:tcW w:w="2121" w:type="dxa"/>
            <w:vAlign w:val="center"/>
          </w:tcPr>
          <w:p w14:paraId="72E46A61" w14:textId="77777777" w:rsidR="0039652C" w:rsidRPr="0039652C" w:rsidRDefault="0039652C" w:rsidP="0039652C">
            <w:pPr>
              <w:rPr>
                <w:rFonts w:ascii="Arial" w:eastAsia="Calibri" w:hAnsi="Arial" w:cs="DokChampa"/>
              </w:rPr>
            </w:pPr>
            <w:r w:rsidRPr="0039652C">
              <w:rPr>
                <w:rFonts w:ascii="Arial" w:eastAsia="Calibri" w:hAnsi="Arial" w:cs="DokChampa"/>
              </w:rPr>
              <w:t xml:space="preserve"> 7</w:t>
            </w:r>
          </w:p>
        </w:tc>
        <w:tc>
          <w:tcPr>
            <w:tcW w:w="1071" w:type="dxa"/>
            <w:vAlign w:val="center"/>
          </w:tcPr>
          <w:p w14:paraId="3FD1FAE2" w14:textId="77777777" w:rsidR="0039652C" w:rsidRPr="0039652C" w:rsidRDefault="0039652C" w:rsidP="0039652C">
            <w:pPr>
              <w:rPr>
                <w:rFonts w:ascii="Arial" w:eastAsia="Calibri" w:hAnsi="Arial" w:cs="DokChampa"/>
              </w:rPr>
            </w:pPr>
            <w:r w:rsidRPr="0039652C">
              <w:rPr>
                <w:rFonts w:ascii="Arial" w:eastAsia="Calibri" w:hAnsi="Arial" w:cs="DokChampa"/>
              </w:rPr>
              <w:t>D</w:t>
            </w:r>
          </w:p>
        </w:tc>
        <w:tc>
          <w:tcPr>
            <w:tcW w:w="3192" w:type="dxa"/>
          </w:tcPr>
          <w:p w14:paraId="75927C73" w14:textId="77777777" w:rsidR="0039652C" w:rsidRPr="0039652C" w:rsidRDefault="0039652C" w:rsidP="0039652C">
            <w:pPr>
              <w:rPr>
                <w:rFonts w:ascii="Arial" w:eastAsia="Calibri" w:hAnsi="Arial" w:cs="DokChampa"/>
              </w:rPr>
            </w:pPr>
            <w:r w:rsidRPr="0039652C">
              <w:rPr>
                <w:rFonts w:ascii="Arial" w:eastAsia="Calibri" w:hAnsi="Arial" w:cs="DokChampa"/>
              </w:rPr>
              <w:t>Family partnerships</w:t>
            </w:r>
          </w:p>
        </w:tc>
      </w:tr>
      <w:tr w:rsidR="0039652C" w:rsidRPr="0039652C" w14:paraId="64D7FA1B" w14:textId="77777777" w:rsidTr="00C73091">
        <w:tc>
          <w:tcPr>
            <w:tcW w:w="2121" w:type="dxa"/>
            <w:vAlign w:val="center"/>
          </w:tcPr>
          <w:p w14:paraId="6C0653ED" w14:textId="77777777" w:rsidR="0039652C" w:rsidRPr="0039652C" w:rsidRDefault="0039652C" w:rsidP="0039652C">
            <w:pPr>
              <w:rPr>
                <w:rFonts w:ascii="Arial" w:eastAsia="Calibri" w:hAnsi="Arial" w:cs="DokChampa"/>
              </w:rPr>
            </w:pPr>
            <w:r w:rsidRPr="0039652C">
              <w:rPr>
                <w:rFonts w:ascii="Arial" w:eastAsia="Calibri" w:hAnsi="Arial" w:cs="DokChampa"/>
              </w:rPr>
              <w:t xml:space="preserve"> 8</w:t>
            </w:r>
          </w:p>
        </w:tc>
        <w:tc>
          <w:tcPr>
            <w:tcW w:w="1071" w:type="dxa"/>
            <w:vAlign w:val="center"/>
          </w:tcPr>
          <w:p w14:paraId="49CE908D" w14:textId="77777777" w:rsidR="0039652C" w:rsidRPr="0039652C" w:rsidRDefault="0039652C" w:rsidP="0039652C">
            <w:pPr>
              <w:rPr>
                <w:rFonts w:ascii="Arial" w:eastAsia="Calibri" w:hAnsi="Arial" w:cs="DokChampa"/>
              </w:rPr>
            </w:pPr>
            <w:r w:rsidRPr="0039652C">
              <w:rPr>
                <w:rFonts w:ascii="Arial" w:eastAsia="Calibri" w:hAnsi="Arial" w:cs="DokChampa"/>
              </w:rPr>
              <w:t>B</w:t>
            </w:r>
          </w:p>
        </w:tc>
        <w:tc>
          <w:tcPr>
            <w:tcW w:w="3192" w:type="dxa"/>
          </w:tcPr>
          <w:p w14:paraId="148C48F7" w14:textId="77777777" w:rsidR="0039652C" w:rsidRPr="0039652C" w:rsidRDefault="0039652C" w:rsidP="0039652C">
            <w:pPr>
              <w:rPr>
                <w:rFonts w:ascii="Arial" w:eastAsia="Calibri" w:hAnsi="Arial" w:cs="DokChampa"/>
              </w:rPr>
            </w:pPr>
            <w:r w:rsidRPr="0039652C">
              <w:rPr>
                <w:rFonts w:ascii="Arial" w:eastAsia="Calibri" w:hAnsi="Arial" w:cs="DokChampa"/>
              </w:rPr>
              <w:t>Assessment</w:t>
            </w:r>
          </w:p>
        </w:tc>
      </w:tr>
      <w:tr w:rsidR="0039652C" w:rsidRPr="0039652C" w14:paraId="140DE171" w14:textId="77777777" w:rsidTr="00C73091">
        <w:tc>
          <w:tcPr>
            <w:tcW w:w="2121" w:type="dxa"/>
            <w:vAlign w:val="center"/>
          </w:tcPr>
          <w:p w14:paraId="4CA2B77F" w14:textId="77777777" w:rsidR="0039652C" w:rsidRPr="0039652C" w:rsidRDefault="0039652C" w:rsidP="0039652C">
            <w:pPr>
              <w:rPr>
                <w:rFonts w:ascii="Arial" w:eastAsia="Calibri" w:hAnsi="Arial" w:cs="DokChampa"/>
              </w:rPr>
            </w:pPr>
            <w:r w:rsidRPr="0039652C">
              <w:rPr>
                <w:rFonts w:ascii="Arial" w:eastAsia="Calibri" w:hAnsi="Arial" w:cs="DokChampa"/>
              </w:rPr>
              <w:t xml:space="preserve"> 9</w:t>
            </w:r>
          </w:p>
        </w:tc>
        <w:tc>
          <w:tcPr>
            <w:tcW w:w="1071" w:type="dxa"/>
            <w:vAlign w:val="center"/>
          </w:tcPr>
          <w:p w14:paraId="19666D3D" w14:textId="77777777" w:rsidR="0039652C" w:rsidRPr="0039652C" w:rsidRDefault="0039652C" w:rsidP="0039652C">
            <w:pPr>
              <w:rPr>
                <w:rFonts w:ascii="Arial" w:eastAsia="Calibri" w:hAnsi="Arial" w:cs="DokChampa"/>
              </w:rPr>
            </w:pPr>
            <w:r w:rsidRPr="0039652C">
              <w:rPr>
                <w:rFonts w:ascii="Arial" w:eastAsia="Calibri" w:hAnsi="Arial" w:cs="DokChampa"/>
              </w:rPr>
              <w:t>A</w:t>
            </w:r>
          </w:p>
        </w:tc>
        <w:tc>
          <w:tcPr>
            <w:tcW w:w="3192" w:type="dxa"/>
          </w:tcPr>
          <w:p w14:paraId="0979786F" w14:textId="77777777" w:rsidR="0039652C" w:rsidRPr="0039652C" w:rsidRDefault="0039652C" w:rsidP="0039652C">
            <w:pPr>
              <w:rPr>
                <w:rFonts w:ascii="Arial" w:eastAsia="Calibri" w:hAnsi="Arial" w:cs="DokChampa"/>
              </w:rPr>
            </w:pPr>
            <w:r w:rsidRPr="0039652C">
              <w:rPr>
                <w:rFonts w:ascii="Arial" w:eastAsia="Calibri" w:hAnsi="Arial" w:cs="DokChampa"/>
              </w:rPr>
              <w:t>Knowledge of the content of literacy and mathematics instruction</w:t>
            </w:r>
          </w:p>
        </w:tc>
      </w:tr>
      <w:tr w:rsidR="0039652C" w:rsidRPr="0039652C" w14:paraId="2CD61E2E" w14:textId="77777777" w:rsidTr="00C73091">
        <w:tc>
          <w:tcPr>
            <w:tcW w:w="2121" w:type="dxa"/>
            <w:vAlign w:val="center"/>
          </w:tcPr>
          <w:p w14:paraId="738E587B" w14:textId="77777777" w:rsidR="0039652C" w:rsidRPr="0039652C" w:rsidRDefault="0039652C" w:rsidP="0039652C">
            <w:pPr>
              <w:rPr>
                <w:rFonts w:ascii="Arial" w:eastAsia="Calibri" w:hAnsi="Arial" w:cs="DokChampa"/>
              </w:rPr>
            </w:pPr>
            <w:r w:rsidRPr="0039652C">
              <w:rPr>
                <w:rFonts w:ascii="Arial" w:eastAsia="Calibri" w:hAnsi="Arial" w:cs="DokChampa"/>
              </w:rPr>
              <w:t>10</w:t>
            </w:r>
          </w:p>
        </w:tc>
        <w:tc>
          <w:tcPr>
            <w:tcW w:w="1071" w:type="dxa"/>
            <w:vAlign w:val="center"/>
          </w:tcPr>
          <w:p w14:paraId="36E55BDF" w14:textId="77777777" w:rsidR="0039652C" w:rsidRPr="0039652C" w:rsidRDefault="0039652C" w:rsidP="0039652C">
            <w:pPr>
              <w:rPr>
                <w:rFonts w:ascii="Arial" w:eastAsia="Calibri" w:hAnsi="Arial" w:cs="DokChampa"/>
              </w:rPr>
            </w:pPr>
            <w:r w:rsidRPr="0039652C">
              <w:rPr>
                <w:rFonts w:ascii="Arial" w:eastAsia="Calibri" w:hAnsi="Arial" w:cs="DokChampa"/>
              </w:rPr>
              <w:t>B</w:t>
            </w:r>
          </w:p>
        </w:tc>
        <w:tc>
          <w:tcPr>
            <w:tcW w:w="3192" w:type="dxa"/>
          </w:tcPr>
          <w:p w14:paraId="18025726" w14:textId="77777777" w:rsidR="0039652C" w:rsidRPr="0039652C" w:rsidRDefault="0039652C" w:rsidP="0039652C">
            <w:pPr>
              <w:rPr>
                <w:rFonts w:ascii="Arial" w:eastAsia="Calibri" w:hAnsi="Arial" w:cs="DokChampa"/>
              </w:rPr>
            </w:pPr>
            <w:r w:rsidRPr="0039652C">
              <w:rPr>
                <w:rFonts w:ascii="Arial" w:eastAsia="Calibri" w:hAnsi="Arial" w:cs="DokChampa"/>
              </w:rPr>
              <w:t>Learning the family background of each child</w:t>
            </w:r>
          </w:p>
        </w:tc>
      </w:tr>
      <w:tr w:rsidR="0039652C" w:rsidRPr="0039652C" w14:paraId="16D72DB6" w14:textId="77777777" w:rsidTr="00C73091">
        <w:tc>
          <w:tcPr>
            <w:tcW w:w="2121" w:type="dxa"/>
            <w:vAlign w:val="center"/>
          </w:tcPr>
          <w:p w14:paraId="2D50883B" w14:textId="77777777" w:rsidR="0039652C" w:rsidRPr="0039652C" w:rsidRDefault="0039652C" w:rsidP="0039652C">
            <w:pPr>
              <w:rPr>
                <w:rFonts w:ascii="Arial" w:eastAsia="Calibri" w:hAnsi="Arial" w:cs="DokChampa"/>
              </w:rPr>
            </w:pPr>
            <w:r w:rsidRPr="0039652C">
              <w:rPr>
                <w:rFonts w:ascii="Arial" w:eastAsia="Calibri" w:hAnsi="Arial" w:cs="DokChampa"/>
              </w:rPr>
              <w:t>11</w:t>
            </w:r>
          </w:p>
        </w:tc>
        <w:tc>
          <w:tcPr>
            <w:tcW w:w="1071" w:type="dxa"/>
            <w:vAlign w:val="center"/>
          </w:tcPr>
          <w:p w14:paraId="0586F7C9" w14:textId="77777777" w:rsidR="0039652C" w:rsidRPr="0039652C" w:rsidRDefault="0039652C" w:rsidP="0039652C">
            <w:pPr>
              <w:rPr>
                <w:rFonts w:ascii="Arial" w:eastAsia="Calibri" w:hAnsi="Arial" w:cs="DokChampa"/>
              </w:rPr>
            </w:pPr>
            <w:r w:rsidRPr="0039652C">
              <w:rPr>
                <w:rFonts w:ascii="Arial" w:eastAsia="Calibri" w:hAnsi="Arial" w:cs="DokChampa"/>
              </w:rPr>
              <w:t>D</w:t>
            </w:r>
          </w:p>
        </w:tc>
        <w:tc>
          <w:tcPr>
            <w:tcW w:w="3192" w:type="dxa"/>
          </w:tcPr>
          <w:p w14:paraId="25DC7DEA" w14:textId="77777777" w:rsidR="0039652C" w:rsidRPr="0039652C" w:rsidRDefault="0039652C" w:rsidP="0039652C">
            <w:pPr>
              <w:rPr>
                <w:rFonts w:ascii="Arial" w:eastAsia="Calibri" w:hAnsi="Arial" w:cs="DokChampa"/>
              </w:rPr>
            </w:pPr>
            <w:r w:rsidRPr="0039652C">
              <w:rPr>
                <w:rFonts w:ascii="Arial" w:eastAsia="Calibri" w:hAnsi="Arial" w:cs="DokChampa"/>
              </w:rPr>
              <w:t>Economics</w:t>
            </w:r>
          </w:p>
        </w:tc>
      </w:tr>
      <w:tr w:rsidR="0039652C" w:rsidRPr="0039652C" w14:paraId="7AAFDB09" w14:textId="77777777" w:rsidTr="00C73091">
        <w:tc>
          <w:tcPr>
            <w:tcW w:w="2121" w:type="dxa"/>
            <w:vAlign w:val="center"/>
          </w:tcPr>
          <w:p w14:paraId="58015F54" w14:textId="77777777" w:rsidR="0039652C" w:rsidRPr="0039652C" w:rsidRDefault="0039652C" w:rsidP="0039652C">
            <w:pPr>
              <w:rPr>
                <w:rFonts w:ascii="Arial" w:eastAsia="Calibri" w:hAnsi="Arial" w:cs="DokChampa"/>
              </w:rPr>
            </w:pPr>
            <w:r w:rsidRPr="0039652C">
              <w:rPr>
                <w:rFonts w:ascii="Arial" w:eastAsia="Calibri" w:hAnsi="Arial" w:cs="DokChampa"/>
              </w:rPr>
              <w:t>12</w:t>
            </w:r>
          </w:p>
        </w:tc>
        <w:tc>
          <w:tcPr>
            <w:tcW w:w="1071" w:type="dxa"/>
            <w:vAlign w:val="center"/>
          </w:tcPr>
          <w:p w14:paraId="47B30CE8" w14:textId="77777777" w:rsidR="0039652C" w:rsidRPr="0039652C" w:rsidRDefault="0039652C" w:rsidP="0039652C">
            <w:pPr>
              <w:rPr>
                <w:rFonts w:ascii="Arial" w:eastAsia="Calibri" w:hAnsi="Arial" w:cs="DokChampa"/>
              </w:rPr>
            </w:pPr>
            <w:r w:rsidRPr="0039652C">
              <w:rPr>
                <w:rFonts w:ascii="Arial" w:eastAsia="Calibri" w:hAnsi="Arial" w:cs="DokChampa"/>
              </w:rPr>
              <w:t>B</w:t>
            </w:r>
          </w:p>
        </w:tc>
        <w:tc>
          <w:tcPr>
            <w:tcW w:w="3192" w:type="dxa"/>
          </w:tcPr>
          <w:p w14:paraId="3B02EFA2" w14:textId="77777777" w:rsidR="0039652C" w:rsidRPr="0039652C" w:rsidRDefault="0039652C" w:rsidP="0039652C">
            <w:pPr>
              <w:rPr>
                <w:rFonts w:ascii="Arial" w:eastAsia="Calibri" w:hAnsi="Arial" w:cs="DokChampa"/>
              </w:rPr>
            </w:pPr>
            <w:r w:rsidRPr="0039652C">
              <w:rPr>
                <w:rFonts w:ascii="Arial" w:eastAsia="Calibri" w:hAnsi="Arial" w:cs="DokChampa"/>
              </w:rPr>
              <w:t>Thinking and planning before, during, and after teaching</w:t>
            </w:r>
          </w:p>
        </w:tc>
      </w:tr>
      <w:tr w:rsidR="0039652C" w:rsidRPr="0039652C" w14:paraId="65381AB1" w14:textId="77777777" w:rsidTr="00C73091">
        <w:tc>
          <w:tcPr>
            <w:tcW w:w="2121" w:type="dxa"/>
            <w:vAlign w:val="center"/>
          </w:tcPr>
          <w:p w14:paraId="4772E985" w14:textId="77777777" w:rsidR="0039652C" w:rsidRPr="0039652C" w:rsidRDefault="0039652C" w:rsidP="0039652C">
            <w:pPr>
              <w:rPr>
                <w:rFonts w:ascii="Arial" w:eastAsia="Calibri" w:hAnsi="Arial" w:cs="DokChampa"/>
              </w:rPr>
            </w:pPr>
            <w:r w:rsidRPr="0039652C">
              <w:rPr>
                <w:rFonts w:ascii="Arial" w:eastAsia="Calibri" w:hAnsi="Arial" w:cs="DokChampa"/>
              </w:rPr>
              <w:t>13</w:t>
            </w:r>
          </w:p>
        </w:tc>
        <w:tc>
          <w:tcPr>
            <w:tcW w:w="1071" w:type="dxa"/>
            <w:vAlign w:val="center"/>
          </w:tcPr>
          <w:p w14:paraId="1E7579E5" w14:textId="77777777" w:rsidR="0039652C" w:rsidRPr="0039652C" w:rsidRDefault="0039652C" w:rsidP="0039652C">
            <w:pPr>
              <w:rPr>
                <w:rFonts w:ascii="Arial" w:eastAsia="Calibri" w:hAnsi="Arial" w:cs="DokChampa"/>
              </w:rPr>
            </w:pPr>
            <w:r w:rsidRPr="0039652C">
              <w:rPr>
                <w:rFonts w:ascii="Arial" w:eastAsia="Calibri" w:hAnsi="Arial" w:cs="DokChampa"/>
              </w:rPr>
              <w:t>C</w:t>
            </w:r>
          </w:p>
        </w:tc>
        <w:tc>
          <w:tcPr>
            <w:tcW w:w="3192" w:type="dxa"/>
          </w:tcPr>
          <w:p w14:paraId="1BD21338" w14:textId="77777777" w:rsidR="0039652C" w:rsidRPr="0039652C" w:rsidRDefault="0039652C" w:rsidP="0039652C">
            <w:pPr>
              <w:rPr>
                <w:rFonts w:ascii="Arial" w:eastAsia="Calibri" w:hAnsi="Arial" w:cs="DokChampa"/>
              </w:rPr>
            </w:pPr>
            <w:r w:rsidRPr="0039652C">
              <w:rPr>
                <w:rFonts w:ascii="Arial" w:eastAsia="Calibri" w:hAnsi="Arial" w:cs="DokChampa"/>
              </w:rPr>
              <w:t>Caring</w:t>
            </w:r>
          </w:p>
        </w:tc>
      </w:tr>
      <w:tr w:rsidR="0039652C" w:rsidRPr="0039652C" w14:paraId="5F8ACB68" w14:textId="77777777" w:rsidTr="00C73091">
        <w:tc>
          <w:tcPr>
            <w:tcW w:w="2121" w:type="dxa"/>
            <w:vAlign w:val="center"/>
          </w:tcPr>
          <w:p w14:paraId="3464DFDA" w14:textId="77777777" w:rsidR="0039652C" w:rsidRPr="0039652C" w:rsidRDefault="0039652C" w:rsidP="0039652C">
            <w:pPr>
              <w:rPr>
                <w:rFonts w:ascii="Arial" w:eastAsia="Calibri" w:hAnsi="Arial" w:cs="DokChampa"/>
              </w:rPr>
            </w:pPr>
            <w:r w:rsidRPr="0039652C">
              <w:rPr>
                <w:rFonts w:ascii="Arial" w:eastAsia="Calibri" w:hAnsi="Arial" w:cs="DokChampa"/>
              </w:rPr>
              <w:t>14</w:t>
            </w:r>
          </w:p>
        </w:tc>
        <w:tc>
          <w:tcPr>
            <w:tcW w:w="1071" w:type="dxa"/>
            <w:vAlign w:val="center"/>
          </w:tcPr>
          <w:p w14:paraId="1CEC8916" w14:textId="77777777" w:rsidR="0039652C" w:rsidRPr="0039652C" w:rsidRDefault="0039652C" w:rsidP="0039652C">
            <w:pPr>
              <w:rPr>
                <w:rFonts w:ascii="Arial" w:eastAsia="Calibri" w:hAnsi="Arial" w:cs="DokChampa"/>
              </w:rPr>
            </w:pPr>
            <w:r w:rsidRPr="0039652C">
              <w:rPr>
                <w:rFonts w:ascii="Arial" w:eastAsia="Calibri" w:hAnsi="Arial" w:cs="DokChampa"/>
              </w:rPr>
              <w:t>A</w:t>
            </w:r>
          </w:p>
        </w:tc>
        <w:tc>
          <w:tcPr>
            <w:tcW w:w="3192" w:type="dxa"/>
          </w:tcPr>
          <w:p w14:paraId="3953D122" w14:textId="77777777" w:rsidR="0039652C" w:rsidRPr="0039652C" w:rsidRDefault="0039652C" w:rsidP="0039652C">
            <w:pPr>
              <w:rPr>
                <w:rFonts w:ascii="Arial" w:eastAsia="Calibri" w:hAnsi="Arial" w:cs="DokChampa"/>
              </w:rPr>
            </w:pPr>
            <w:r w:rsidRPr="0039652C">
              <w:rPr>
                <w:rFonts w:ascii="Arial" w:eastAsia="Calibri" w:hAnsi="Arial" w:cs="DokChampa"/>
              </w:rPr>
              <w:t>Philosophy of teaching</w:t>
            </w:r>
          </w:p>
        </w:tc>
      </w:tr>
      <w:tr w:rsidR="0039652C" w:rsidRPr="0039652C" w14:paraId="4143234A" w14:textId="77777777" w:rsidTr="00C73091">
        <w:tc>
          <w:tcPr>
            <w:tcW w:w="2121" w:type="dxa"/>
            <w:vAlign w:val="center"/>
          </w:tcPr>
          <w:p w14:paraId="6AAA4E9D" w14:textId="77777777" w:rsidR="0039652C" w:rsidRPr="0039652C" w:rsidRDefault="0039652C" w:rsidP="0039652C">
            <w:pPr>
              <w:rPr>
                <w:rFonts w:ascii="Arial" w:eastAsia="Calibri" w:hAnsi="Arial" w:cs="DokChampa"/>
              </w:rPr>
            </w:pPr>
            <w:r w:rsidRPr="0039652C">
              <w:rPr>
                <w:rFonts w:ascii="Arial" w:eastAsia="Calibri" w:hAnsi="Arial" w:cs="DokChampa"/>
              </w:rPr>
              <w:t>15</w:t>
            </w:r>
          </w:p>
        </w:tc>
        <w:tc>
          <w:tcPr>
            <w:tcW w:w="1071" w:type="dxa"/>
            <w:vAlign w:val="center"/>
          </w:tcPr>
          <w:p w14:paraId="2296C437" w14:textId="77777777" w:rsidR="0039652C" w:rsidRPr="0039652C" w:rsidRDefault="0039652C" w:rsidP="0039652C">
            <w:pPr>
              <w:rPr>
                <w:rFonts w:ascii="Arial" w:eastAsia="Calibri" w:hAnsi="Arial" w:cs="DokChampa"/>
              </w:rPr>
            </w:pPr>
            <w:r w:rsidRPr="0039652C">
              <w:rPr>
                <w:rFonts w:ascii="Arial" w:eastAsia="Calibri" w:hAnsi="Arial" w:cs="DokChampa"/>
              </w:rPr>
              <w:t>D</w:t>
            </w:r>
          </w:p>
        </w:tc>
        <w:tc>
          <w:tcPr>
            <w:tcW w:w="3192" w:type="dxa"/>
          </w:tcPr>
          <w:p w14:paraId="0CF22A08" w14:textId="77777777" w:rsidR="0039652C" w:rsidRPr="0039652C" w:rsidRDefault="0039652C" w:rsidP="0039652C">
            <w:pPr>
              <w:rPr>
                <w:rFonts w:ascii="Arial" w:eastAsia="Calibri" w:hAnsi="Arial" w:cs="DokChampa"/>
              </w:rPr>
            </w:pPr>
            <w:r w:rsidRPr="0039652C">
              <w:rPr>
                <w:rFonts w:ascii="Arial" w:eastAsia="Calibri" w:hAnsi="Arial" w:cs="DokChampa"/>
              </w:rPr>
              <w:t>An alternative certification program</w:t>
            </w:r>
          </w:p>
        </w:tc>
      </w:tr>
      <w:tr w:rsidR="0039652C" w:rsidRPr="0039652C" w14:paraId="17EE7F9E" w14:textId="77777777" w:rsidTr="00C73091">
        <w:tc>
          <w:tcPr>
            <w:tcW w:w="2121" w:type="dxa"/>
            <w:vAlign w:val="center"/>
          </w:tcPr>
          <w:p w14:paraId="47AD9211" w14:textId="77777777" w:rsidR="0039652C" w:rsidRPr="0039652C" w:rsidRDefault="0039652C" w:rsidP="0039652C">
            <w:pPr>
              <w:rPr>
                <w:rFonts w:ascii="Arial" w:eastAsia="Calibri" w:hAnsi="Arial" w:cs="DokChampa"/>
              </w:rPr>
            </w:pPr>
            <w:r w:rsidRPr="0039652C">
              <w:rPr>
                <w:rFonts w:ascii="Arial" w:eastAsia="Calibri" w:hAnsi="Arial" w:cs="DokChampa"/>
              </w:rPr>
              <w:t>16</w:t>
            </w:r>
          </w:p>
        </w:tc>
        <w:tc>
          <w:tcPr>
            <w:tcW w:w="1071" w:type="dxa"/>
            <w:vAlign w:val="center"/>
          </w:tcPr>
          <w:p w14:paraId="68C97B40" w14:textId="77777777" w:rsidR="0039652C" w:rsidRPr="0039652C" w:rsidRDefault="0039652C" w:rsidP="0039652C">
            <w:pPr>
              <w:rPr>
                <w:rFonts w:ascii="Arial" w:eastAsia="Calibri" w:hAnsi="Arial" w:cs="DokChampa"/>
              </w:rPr>
            </w:pPr>
            <w:r w:rsidRPr="0039652C">
              <w:rPr>
                <w:rFonts w:ascii="Arial" w:eastAsia="Calibri" w:hAnsi="Arial" w:cs="DokChampa"/>
              </w:rPr>
              <w:t>B</w:t>
            </w:r>
          </w:p>
        </w:tc>
        <w:tc>
          <w:tcPr>
            <w:tcW w:w="3192" w:type="dxa"/>
          </w:tcPr>
          <w:p w14:paraId="148A47BB" w14:textId="77777777" w:rsidR="0039652C" w:rsidRPr="0039652C" w:rsidRDefault="0039652C" w:rsidP="0039652C">
            <w:pPr>
              <w:rPr>
                <w:rFonts w:ascii="Arial" w:eastAsia="Calibri" w:hAnsi="Arial" w:cs="DokChampa"/>
              </w:rPr>
            </w:pPr>
            <w:r w:rsidRPr="0039652C">
              <w:rPr>
                <w:rFonts w:ascii="Arial" w:eastAsia="Calibri" w:hAnsi="Arial" w:cs="DokChampa"/>
              </w:rPr>
              <w:t>Beliefs about how children learn</w:t>
            </w:r>
          </w:p>
        </w:tc>
      </w:tr>
      <w:tr w:rsidR="0039652C" w:rsidRPr="0039652C" w14:paraId="12BECFCF" w14:textId="77777777" w:rsidTr="00C73091">
        <w:tc>
          <w:tcPr>
            <w:tcW w:w="2121" w:type="dxa"/>
            <w:vAlign w:val="center"/>
          </w:tcPr>
          <w:p w14:paraId="33A28A18" w14:textId="77777777" w:rsidR="0039652C" w:rsidRPr="0039652C" w:rsidRDefault="0039652C" w:rsidP="0039652C">
            <w:pPr>
              <w:rPr>
                <w:rFonts w:ascii="Arial" w:eastAsia="Calibri" w:hAnsi="Arial" w:cs="DokChampa"/>
              </w:rPr>
            </w:pPr>
            <w:r w:rsidRPr="0039652C">
              <w:rPr>
                <w:rFonts w:ascii="Arial" w:eastAsia="Calibri" w:hAnsi="Arial" w:cs="DokChampa"/>
              </w:rPr>
              <w:t>17</w:t>
            </w:r>
          </w:p>
        </w:tc>
        <w:tc>
          <w:tcPr>
            <w:tcW w:w="1071" w:type="dxa"/>
            <w:vAlign w:val="center"/>
          </w:tcPr>
          <w:p w14:paraId="7D988F4F" w14:textId="77777777" w:rsidR="0039652C" w:rsidRPr="0039652C" w:rsidRDefault="0039652C" w:rsidP="0039652C">
            <w:pPr>
              <w:rPr>
                <w:rFonts w:ascii="Arial" w:eastAsia="Calibri" w:hAnsi="Arial" w:cs="DokChampa"/>
              </w:rPr>
            </w:pPr>
            <w:r w:rsidRPr="0039652C">
              <w:rPr>
                <w:rFonts w:ascii="Arial" w:eastAsia="Calibri" w:hAnsi="Arial" w:cs="DokChampa"/>
              </w:rPr>
              <w:t>C</w:t>
            </w:r>
          </w:p>
        </w:tc>
        <w:tc>
          <w:tcPr>
            <w:tcW w:w="3192" w:type="dxa"/>
          </w:tcPr>
          <w:p w14:paraId="60BECCAC" w14:textId="77777777" w:rsidR="0039652C" w:rsidRPr="0039652C" w:rsidRDefault="0039652C" w:rsidP="0039652C">
            <w:pPr>
              <w:rPr>
                <w:rFonts w:ascii="Arial" w:eastAsia="Calibri" w:hAnsi="Arial" w:cs="DokChampa"/>
              </w:rPr>
            </w:pPr>
            <w:r w:rsidRPr="0039652C">
              <w:rPr>
                <w:rFonts w:ascii="Arial" w:eastAsia="Calibri" w:hAnsi="Arial" w:cs="DokChampa"/>
              </w:rPr>
              <w:t>Children who are gifted, children who are average, and children who are disabled</w:t>
            </w:r>
          </w:p>
        </w:tc>
      </w:tr>
      <w:tr w:rsidR="0039652C" w:rsidRPr="0039652C" w14:paraId="630C2F66" w14:textId="77777777" w:rsidTr="00C73091">
        <w:tc>
          <w:tcPr>
            <w:tcW w:w="2121" w:type="dxa"/>
            <w:vAlign w:val="center"/>
          </w:tcPr>
          <w:p w14:paraId="3D36EC33" w14:textId="77777777" w:rsidR="0039652C" w:rsidRPr="0039652C" w:rsidRDefault="0039652C" w:rsidP="0039652C">
            <w:pPr>
              <w:rPr>
                <w:rFonts w:ascii="Arial" w:eastAsia="Calibri" w:hAnsi="Arial" w:cs="DokChampa"/>
              </w:rPr>
            </w:pPr>
            <w:r w:rsidRPr="0039652C">
              <w:rPr>
                <w:rFonts w:ascii="Arial" w:eastAsia="Calibri" w:hAnsi="Arial" w:cs="DokChampa"/>
              </w:rPr>
              <w:t>18</w:t>
            </w:r>
          </w:p>
        </w:tc>
        <w:tc>
          <w:tcPr>
            <w:tcW w:w="1071" w:type="dxa"/>
            <w:vAlign w:val="center"/>
          </w:tcPr>
          <w:p w14:paraId="7F103C9C" w14:textId="77777777" w:rsidR="0039652C" w:rsidRPr="0039652C" w:rsidRDefault="0039652C" w:rsidP="0039652C">
            <w:pPr>
              <w:rPr>
                <w:rFonts w:ascii="Arial" w:eastAsia="Calibri" w:hAnsi="Arial" w:cs="DokChampa"/>
              </w:rPr>
            </w:pPr>
            <w:r w:rsidRPr="0039652C">
              <w:rPr>
                <w:rFonts w:ascii="Arial" w:eastAsia="Calibri" w:hAnsi="Arial" w:cs="DokChampa"/>
              </w:rPr>
              <w:t>A</w:t>
            </w:r>
          </w:p>
        </w:tc>
        <w:tc>
          <w:tcPr>
            <w:tcW w:w="3192" w:type="dxa"/>
          </w:tcPr>
          <w:p w14:paraId="2CF235F1" w14:textId="77777777" w:rsidR="0039652C" w:rsidRPr="0039652C" w:rsidRDefault="0039652C" w:rsidP="0039652C">
            <w:pPr>
              <w:rPr>
                <w:rFonts w:ascii="Arial" w:eastAsia="Calibri" w:hAnsi="Arial" w:cs="DokChampa"/>
              </w:rPr>
            </w:pPr>
            <w:r w:rsidRPr="0039652C">
              <w:rPr>
                <w:rFonts w:ascii="Arial" w:eastAsia="Calibri" w:hAnsi="Arial" w:cs="DokChampa"/>
              </w:rPr>
              <w:t>Advocate</w:t>
            </w:r>
          </w:p>
        </w:tc>
      </w:tr>
      <w:tr w:rsidR="0039652C" w:rsidRPr="0039652C" w14:paraId="6B19A00F" w14:textId="77777777" w:rsidTr="00C73091">
        <w:tc>
          <w:tcPr>
            <w:tcW w:w="2121" w:type="dxa"/>
            <w:vAlign w:val="center"/>
          </w:tcPr>
          <w:p w14:paraId="65833584" w14:textId="77777777" w:rsidR="0039652C" w:rsidRPr="0039652C" w:rsidRDefault="0039652C" w:rsidP="0039652C">
            <w:pPr>
              <w:rPr>
                <w:rFonts w:ascii="Arial" w:eastAsia="Calibri" w:hAnsi="Arial" w:cs="DokChampa"/>
              </w:rPr>
            </w:pPr>
            <w:r w:rsidRPr="0039652C">
              <w:rPr>
                <w:rFonts w:ascii="Arial" w:eastAsia="Calibri" w:hAnsi="Arial" w:cs="DokChampa"/>
              </w:rPr>
              <w:t>19</w:t>
            </w:r>
          </w:p>
        </w:tc>
        <w:tc>
          <w:tcPr>
            <w:tcW w:w="1071" w:type="dxa"/>
            <w:vAlign w:val="center"/>
          </w:tcPr>
          <w:p w14:paraId="75A90482" w14:textId="77777777" w:rsidR="0039652C" w:rsidRPr="0039652C" w:rsidRDefault="0039652C" w:rsidP="0039652C">
            <w:pPr>
              <w:rPr>
                <w:rFonts w:ascii="Arial" w:eastAsia="Calibri" w:hAnsi="Arial" w:cs="DokChampa"/>
              </w:rPr>
            </w:pPr>
            <w:r w:rsidRPr="0039652C">
              <w:rPr>
                <w:rFonts w:ascii="Arial" w:eastAsia="Calibri" w:hAnsi="Arial" w:cs="DokChampa"/>
              </w:rPr>
              <w:t>B</w:t>
            </w:r>
          </w:p>
        </w:tc>
        <w:tc>
          <w:tcPr>
            <w:tcW w:w="3192" w:type="dxa"/>
          </w:tcPr>
          <w:p w14:paraId="701EDD38" w14:textId="77777777" w:rsidR="0039652C" w:rsidRPr="0039652C" w:rsidRDefault="0039652C" w:rsidP="0039652C">
            <w:pPr>
              <w:rPr>
                <w:rFonts w:ascii="Arial" w:eastAsia="Calibri" w:hAnsi="Arial" w:cs="DokChampa"/>
              </w:rPr>
            </w:pPr>
            <w:r w:rsidRPr="0039652C">
              <w:rPr>
                <w:rFonts w:ascii="Arial" w:eastAsia="Calibri" w:hAnsi="Arial" w:cs="DokChampa"/>
              </w:rPr>
              <w:t>Peer coaching</w:t>
            </w:r>
          </w:p>
        </w:tc>
      </w:tr>
      <w:tr w:rsidR="0039652C" w:rsidRPr="0039652C" w14:paraId="45199DAB" w14:textId="77777777" w:rsidTr="00C73091">
        <w:tc>
          <w:tcPr>
            <w:tcW w:w="2121" w:type="dxa"/>
            <w:vAlign w:val="center"/>
          </w:tcPr>
          <w:p w14:paraId="511E3CE2" w14:textId="77777777" w:rsidR="0039652C" w:rsidRPr="0039652C" w:rsidRDefault="0039652C" w:rsidP="0039652C">
            <w:pPr>
              <w:rPr>
                <w:rFonts w:ascii="Arial" w:eastAsia="Calibri" w:hAnsi="Arial" w:cs="DokChampa"/>
              </w:rPr>
            </w:pPr>
            <w:r w:rsidRPr="0039652C">
              <w:rPr>
                <w:rFonts w:ascii="Arial" w:eastAsia="Calibri" w:hAnsi="Arial" w:cs="DokChampa"/>
              </w:rPr>
              <w:t>20</w:t>
            </w:r>
          </w:p>
        </w:tc>
        <w:tc>
          <w:tcPr>
            <w:tcW w:w="1071" w:type="dxa"/>
            <w:vAlign w:val="center"/>
          </w:tcPr>
          <w:p w14:paraId="1012976D" w14:textId="77777777" w:rsidR="0039652C" w:rsidRPr="0039652C" w:rsidRDefault="0039652C" w:rsidP="0039652C">
            <w:pPr>
              <w:rPr>
                <w:rFonts w:ascii="Arial" w:eastAsia="Calibri" w:hAnsi="Arial" w:cs="DokChampa"/>
              </w:rPr>
            </w:pPr>
            <w:r w:rsidRPr="0039652C">
              <w:rPr>
                <w:rFonts w:ascii="Arial" w:eastAsia="Calibri" w:hAnsi="Arial" w:cs="DokChampa"/>
              </w:rPr>
              <w:t>C</w:t>
            </w:r>
          </w:p>
        </w:tc>
        <w:tc>
          <w:tcPr>
            <w:tcW w:w="3192" w:type="dxa"/>
          </w:tcPr>
          <w:p w14:paraId="3447E499" w14:textId="77777777" w:rsidR="0039652C" w:rsidRPr="0039652C" w:rsidRDefault="0039652C" w:rsidP="0039652C">
            <w:pPr>
              <w:rPr>
                <w:rFonts w:ascii="Arial" w:eastAsia="Calibri" w:hAnsi="Arial" w:cs="DokChampa"/>
              </w:rPr>
            </w:pPr>
            <w:r w:rsidRPr="0039652C">
              <w:rPr>
                <w:rFonts w:ascii="Arial" w:eastAsia="Calibri" w:hAnsi="Arial" w:cs="DokChampa"/>
              </w:rPr>
              <w:t>Work collaboratively to improve teaching and learning</w:t>
            </w:r>
          </w:p>
        </w:tc>
      </w:tr>
    </w:tbl>
    <w:p w14:paraId="02C28C08" w14:textId="77777777" w:rsidR="0039652C" w:rsidRPr="0039652C" w:rsidRDefault="0039652C" w:rsidP="0039652C">
      <w:pPr>
        <w:tabs>
          <w:tab w:val="left" w:pos="1620"/>
          <w:tab w:val="right" w:pos="9360"/>
        </w:tabs>
        <w:spacing w:before="360" w:after="240"/>
        <w:rPr>
          <w:rFonts w:ascii="Arial" w:eastAsia="Times New Roman" w:hAnsi="Arial" w:cs="Times New Roman"/>
          <w:szCs w:val="20"/>
          <w:u w:val="single"/>
        </w:rPr>
      </w:pPr>
      <w:r w:rsidRPr="0039652C">
        <w:rPr>
          <w:rFonts w:ascii="Arial" w:eastAsia="Times New Roman" w:hAnsi="Arial" w:cs="Times New Roman"/>
          <w:szCs w:val="20"/>
          <w:u w:val="single"/>
        </w:rPr>
        <w:t>Suggested Answers to Short-Answer Questions (Chapter 1)</w:t>
      </w:r>
    </w:p>
    <w:p w14:paraId="7C82B963" w14:textId="406D00B9" w:rsidR="0039652C" w:rsidRPr="00CF19DD" w:rsidRDefault="0039652C" w:rsidP="00F325C6">
      <w:pPr>
        <w:pStyle w:val="ans-list"/>
        <w:numPr>
          <w:ilvl w:val="0"/>
          <w:numId w:val="26"/>
        </w:numPr>
        <w:ind w:left="357" w:hanging="357"/>
        <w:rPr>
          <w:sz w:val="22"/>
          <w:szCs w:val="22"/>
        </w:rPr>
      </w:pPr>
      <w:r w:rsidRPr="00CF19DD">
        <w:rPr>
          <w:sz w:val="22"/>
          <w:szCs w:val="22"/>
        </w:rPr>
        <w:t>Describe the three knowledge bases that form the core considerations of DAP. Discuss the implications for teaching.</w:t>
      </w:r>
    </w:p>
    <w:p w14:paraId="3E0F0ACC" w14:textId="0C612E7A" w:rsidR="0039652C" w:rsidRPr="00CF19DD" w:rsidRDefault="0039652C" w:rsidP="0039652C">
      <w:pPr>
        <w:spacing w:after="200" w:line="276" w:lineRule="auto"/>
        <w:ind w:left="357"/>
        <w:rPr>
          <w:rFonts w:ascii="Arial" w:eastAsia="Calibri" w:hAnsi="Arial" w:cs="DokChampa"/>
          <w:sz w:val="22"/>
          <w:szCs w:val="22"/>
        </w:rPr>
      </w:pPr>
      <w:r w:rsidRPr="00CF19DD">
        <w:rPr>
          <w:rFonts w:ascii="Arial" w:eastAsia="Calibri" w:hAnsi="Arial" w:cs="DokChampa"/>
          <w:sz w:val="22"/>
          <w:szCs w:val="22"/>
        </w:rPr>
        <w:t>The three knowledge bases that form the core considerations of DAP are knowledge of the processes of child development, the child as an individual, and the social and cultural contexts in which children live.</w:t>
      </w:r>
    </w:p>
    <w:p w14:paraId="621DFA04" w14:textId="77777777" w:rsidR="0039652C" w:rsidRPr="00CF19DD" w:rsidRDefault="0039652C" w:rsidP="0039652C">
      <w:pPr>
        <w:spacing w:after="200" w:line="276" w:lineRule="auto"/>
        <w:ind w:left="357"/>
        <w:rPr>
          <w:rFonts w:ascii="Arial" w:eastAsia="Calibri" w:hAnsi="Arial" w:cs="DokChampa"/>
          <w:sz w:val="22"/>
          <w:szCs w:val="22"/>
        </w:rPr>
      </w:pPr>
      <w:r w:rsidRPr="00CF19DD">
        <w:rPr>
          <w:rFonts w:ascii="Arial" w:eastAsia="Calibri" w:hAnsi="Arial" w:cs="DokChampa"/>
          <w:sz w:val="22"/>
          <w:szCs w:val="22"/>
        </w:rPr>
        <w:t>For teachers, this involves developing a classroom community where all children feel safe and respected. Activities provide opportunities for exploration and hands-on learning. The learning needs of all children are met, and accommodations are made to help children with diverse learning styles.</w:t>
      </w:r>
    </w:p>
    <w:p w14:paraId="330D575A" w14:textId="20BC81E1" w:rsidR="0039652C" w:rsidRPr="00CF19DD" w:rsidRDefault="0039652C" w:rsidP="00F325C6">
      <w:pPr>
        <w:numPr>
          <w:ilvl w:val="0"/>
          <w:numId w:val="26"/>
        </w:numPr>
        <w:tabs>
          <w:tab w:val="center" w:pos="720"/>
          <w:tab w:val="left" w:pos="3870"/>
          <w:tab w:val="left" w:pos="5506"/>
        </w:tabs>
        <w:spacing w:before="240"/>
        <w:ind w:left="360"/>
        <w:rPr>
          <w:rFonts w:ascii="Arial" w:eastAsia="Calibri" w:hAnsi="Arial" w:cs="Arial"/>
          <w:i/>
          <w:sz w:val="22"/>
          <w:szCs w:val="22"/>
        </w:rPr>
      </w:pPr>
      <w:r w:rsidRPr="00CF19DD">
        <w:rPr>
          <w:rFonts w:ascii="Arial" w:eastAsia="Calibri" w:hAnsi="Arial" w:cs="Arial"/>
          <w:i/>
          <w:sz w:val="22"/>
          <w:szCs w:val="22"/>
        </w:rPr>
        <w:t>Why do early childhood educators need to understand inclusion? What recommendations by the DEC and the NAEYC help early childhood professionals prepare for inclusion?</w:t>
      </w:r>
    </w:p>
    <w:p w14:paraId="21DCE0C1" w14:textId="77777777" w:rsidR="0039652C" w:rsidRPr="00CF19DD" w:rsidRDefault="0039652C" w:rsidP="0039652C">
      <w:pPr>
        <w:spacing w:after="200" w:line="276" w:lineRule="auto"/>
        <w:ind w:left="357"/>
        <w:rPr>
          <w:rFonts w:ascii="Arial" w:eastAsia="Calibri" w:hAnsi="Arial" w:cs="DokChampa"/>
          <w:i/>
          <w:sz w:val="22"/>
          <w:szCs w:val="22"/>
        </w:rPr>
      </w:pPr>
      <w:r w:rsidRPr="00CF19DD">
        <w:rPr>
          <w:rFonts w:ascii="Arial" w:eastAsia="Calibri" w:hAnsi="Arial" w:cs="DokChampa"/>
          <w:sz w:val="22"/>
          <w:szCs w:val="22"/>
        </w:rPr>
        <w:t xml:space="preserve">Every classroom today is an inclusive classroom. Teachers need to be prepared to create an effective learning environment for children from diverse backgrounds and children with </w:t>
      </w:r>
      <w:r w:rsidRPr="00CF19DD">
        <w:rPr>
          <w:rFonts w:ascii="Arial" w:eastAsia="Calibri" w:hAnsi="Arial" w:cs="DokChampa"/>
          <w:sz w:val="22"/>
          <w:szCs w:val="22"/>
        </w:rPr>
        <w:lastRenderedPageBreak/>
        <w:t xml:space="preserve">diverse learning and developmental needs. Early childhood educators are responsible for accommodating the naturally occurring diversity in the classroom. </w:t>
      </w:r>
    </w:p>
    <w:p w14:paraId="31A70369" w14:textId="0AC5C429" w:rsidR="0039652C" w:rsidRPr="00CF19DD" w:rsidRDefault="0039652C" w:rsidP="0039652C">
      <w:pPr>
        <w:spacing w:after="200" w:line="276" w:lineRule="auto"/>
        <w:ind w:left="357"/>
        <w:rPr>
          <w:rFonts w:ascii="Arial" w:eastAsia="Calibri" w:hAnsi="Arial" w:cs="DokChampa"/>
          <w:sz w:val="22"/>
          <w:szCs w:val="22"/>
        </w:rPr>
      </w:pPr>
      <w:r w:rsidRPr="00CF19DD">
        <w:rPr>
          <w:rFonts w:ascii="Arial" w:eastAsia="Calibri" w:hAnsi="Arial" w:cs="DokChampa"/>
          <w:sz w:val="22"/>
          <w:szCs w:val="22"/>
        </w:rPr>
        <w:t>Recommendations by the DEC and the NAEYC include:</w:t>
      </w:r>
    </w:p>
    <w:p w14:paraId="6F3AAEEE" w14:textId="77777777" w:rsidR="0039652C" w:rsidRPr="00CF19DD" w:rsidRDefault="0039652C" w:rsidP="0039652C">
      <w:pPr>
        <w:numPr>
          <w:ilvl w:val="1"/>
          <w:numId w:val="25"/>
        </w:numPr>
        <w:spacing w:after="200" w:line="276" w:lineRule="auto"/>
        <w:ind w:left="714" w:hanging="357"/>
        <w:contextualSpacing/>
        <w:rPr>
          <w:rFonts w:ascii="Arial" w:eastAsia="Calibri" w:hAnsi="Arial" w:cs="DokChampa"/>
          <w:sz w:val="22"/>
          <w:szCs w:val="22"/>
        </w:rPr>
      </w:pPr>
      <w:r w:rsidRPr="00CF19DD">
        <w:rPr>
          <w:rFonts w:ascii="Arial" w:eastAsia="Calibri" w:hAnsi="Arial" w:cs="DokChampa"/>
          <w:sz w:val="22"/>
          <w:szCs w:val="22"/>
        </w:rPr>
        <w:t>Create an environment where every child, regardless of ability, thrives. Teachers must have high expectations for each child. This means that teachers provide the appropriate challenges and supports for each child to meet learning standards.</w:t>
      </w:r>
    </w:p>
    <w:p w14:paraId="3955CDDB" w14:textId="77777777" w:rsidR="0039652C" w:rsidRPr="00CF19DD" w:rsidRDefault="0039652C" w:rsidP="0039652C">
      <w:pPr>
        <w:numPr>
          <w:ilvl w:val="1"/>
          <w:numId w:val="25"/>
        </w:numPr>
        <w:spacing w:after="200" w:line="276" w:lineRule="auto"/>
        <w:ind w:left="714" w:hanging="357"/>
        <w:contextualSpacing/>
        <w:rPr>
          <w:rFonts w:ascii="Arial" w:eastAsia="Calibri" w:hAnsi="Arial" w:cs="DokChampa"/>
          <w:sz w:val="22"/>
          <w:szCs w:val="22"/>
        </w:rPr>
      </w:pPr>
      <w:r w:rsidRPr="00CF19DD">
        <w:rPr>
          <w:rFonts w:ascii="Arial" w:eastAsia="Calibri" w:hAnsi="Arial" w:cs="DokChampa"/>
          <w:sz w:val="22"/>
          <w:szCs w:val="22"/>
        </w:rPr>
        <w:t>Embrace inclusion as a program philosophy. Such a philosophy ensures that teachers and staff operate under a similar set of assumptions, values, and beliefs about the most effective ways to support infants and young children who have disabilities and ways to support their families.</w:t>
      </w:r>
    </w:p>
    <w:p w14:paraId="68CB09C7" w14:textId="4321552D" w:rsidR="00121984" w:rsidRPr="00CF19DD" w:rsidRDefault="0039652C" w:rsidP="007C3577">
      <w:pPr>
        <w:numPr>
          <w:ilvl w:val="1"/>
          <w:numId w:val="25"/>
        </w:numPr>
        <w:spacing w:after="200" w:line="276" w:lineRule="auto"/>
        <w:ind w:left="714" w:hanging="357"/>
        <w:contextualSpacing/>
        <w:rPr>
          <w:rFonts w:ascii="Arial" w:hAnsi="Arial" w:cs="Arial"/>
          <w:b/>
          <w:sz w:val="22"/>
          <w:szCs w:val="22"/>
        </w:rPr>
      </w:pPr>
      <w:r w:rsidRPr="00CF19DD">
        <w:rPr>
          <w:rFonts w:ascii="Arial" w:eastAsia="Calibri" w:hAnsi="Arial" w:cs="DokChampa"/>
          <w:sz w:val="22"/>
          <w:szCs w:val="22"/>
        </w:rPr>
        <w:t>Ensure that all children have the services and supports they need to succeed. These supports apply to children with varying types of disability and varying levels of severity.</w:t>
      </w:r>
      <w:bookmarkStart w:id="3" w:name="_GoBack"/>
      <w:bookmarkEnd w:id="3"/>
    </w:p>
    <w:sectPr w:rsidR="00121984" w:rsidRPr="00CF19DD" w:rsidSect="0035363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7D46C" w14:textId="77777777" w:rsidR="00924270" w:rsidRDefault="00924270" w:rsidP="0027269C">
      <w:r>
        <w:separator/>
      </w:r>
    </w:p>
  </w:endnote>
  <w:endnote w:type="continuationSeparator" w:id="0">
    <w:p w14:paraId="1D662A9E" w14:textId="77777777" w:rsidR="00924270" w:rsidRDefault="00924270" w:rsidP="0027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Std-Bold">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font>
  <w:font w:name="Helvetica Neue">
    <w:altName w:val="Corbel"/>
    <w:charset w:val="00"/>
    <w:family w:val="auto"/>
    <w:pitch w:val="variable"/>
    <w:sig w:usb0="E50002FF" w:usb1="500079DB" w:usb2="00000010" w:usb3="00000000" w:csb0="00000001" w:csb1="00000000"/>
  </w:font>
  <w:font w:name="DokChampa">
    <w:altName w:val="Leelawadee UI"/>
    <w:charset w:val="00"/>
    <w:family w:val="swiss"/>
    <w:pitch w:val="variable"/>
    <w:sig w:usb0="03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635998063"/>
      <w:docPartObj>
        <w:docPartGallery w:val="Page Numbers (Bottom of Page)"/>
        <w:docPartUnique/>
      </w:docPartObj>
    </w:sdtPr>
    <w:sdtEndPr>
      <w:rPr>
        <w:noProof/>
      </w:rPr>
    </w:sdtEndPr>
    <w:sdtContent>
      <w:p w14:paraId="280511CF" w14:textId="390167B0" w:rsidR="00955D58" w:rsidRPr="00C4259D" w:rsidRDefault="00955D58">
        <w:pPr>
          <w:pStyle w:val="Footer"/>
          <w:jc w:val="center"/>
          <w:rPr>
            <w:rFonts w:ascii="Arial" w:hAnsi="Arial" w:cs="Arial"/>
            <w:sz w:val="20"/>
            <w:szCs w:val="20"/>
          </w:rPr>
        </w:pPr>
        <w:r w:rsidRPr="00C4259D">
          <w:rPr>
            <w:rFonts w:ascii="Arial" w:hAnsi="Arial" w:cs="Arial"/>
            <w:sz w:val="20"/>
            <w:szCs w:val="20"/>
          </w:rPr>
          <w:fldChar w:fldCharType="begin"/>
        </w:r>
        <w:r w:rsidRPr="00C4259D">
          <w:rPr>
            <w:rFonts w:ascii="Arial" w:hAnsi="Arial" w:cs="Arial"/>
            <w:sz w:val="20"/>
            <w:szCs w:val="20"/>
          </w:rPr>
          <w:instrText xml:space="preserve"> PAGE   \* MERGEFORMAT </w:instrText>
        </w:r>
        <w:r w:rsidRPr="00C4259D">
          <w:rPr>
            <w:rFonts w:ascii="Arial" w:hAnsi="Arial" w:cs="Arial"/>
            <w:sz w:val="20"/>
            <w:szCs w:val="20"/>
          </w:rPr>
          <w:fldChar w:fldCharType="separate"/>
        </w:r>
        <w:r w:rsidR="001602AD">
          <w:rPr>
            <w:rFonts w:ascii="Arial" w:hAnsi="Arial" w:cs="Arial"/>
            <w:noProof/>
            <w:sz w:val="20"/>
            <w:szCs w:val="20"/>
          </w:rPr>
          <w:t>6</w:t>
        </w:r>
        <w:r w:rsidRPr="00C4259D">
          <w:rPr>
            <w:rFonts w:ascii="Arial" w:hAnsi="Arial" w:cs="Arial"/>
            <w:noProof/>
            <w:sz w:val="20"/>
            <w:szCs w:val="20"/>
          </w:rPr>
          <w:fldChar w:fldCharType="end"/>
        </w:r>
      </w:p>
    </w:sdtContent>
  </w:sdt>
  <w:p w14:paraId="6588FC74" w14:textId="77777777" w:rsidR="00955D58" w:rsidRPr="00C4259D" w:rsidRDefault="00955D58" w:rsidP="00357EAA">
    <w:pPr>
      <w:jc w:val="center"/>
      <w:rPr>
        <w:rFonts w:ascii="Arial" w:hAnsi="Arial" w:cs="Arial"/>
        <w:sz w:val="20"/>
        <w:szCs w:val="20"/>
      </w:rPr>
    </w:pPr>
    <w:r w:rsidRPr="00C4259D">
      <w:rPr>
        <w:rFonts w:ascii="Arial" w:hAnsi="Arial" w:cs="Arial"/>
        <w:sz w:val="20"/>
        <w:szCs w:val="20"/>
      </w:rPr>
      <w:t>Copyright © 2022 Pearson Education, Inc.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A99B6" w14:textId="5A32B242" w:rsidR="001602AD" w:rsidRPr="00143125" w:rsidRDefault="001602AD" w:rsidP="001431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632991077"/>
      <w:docPartObj>
        <w:docPartGallery w:val="Page Numbers (Bottom of Page)"/>
        <w:docPartUnique/>
      </w:docPartObj>
    </w:sdtPr>
    <w:sdtEndPr>
      <w:rPr>
        <w:noProof/>
      </w:rPr>
    </w:sdtEndPr>
    <w:sdtContent>
      <w:p w14:paraId="2E5500B3" w14:textId="202858D5" w:rsidR="00143125" w:rsidRPr="00C4259D" w:rsidRDefault="00143125">
        <w:pPr>
          <w:pStyle w:val="Footer"/>
          <w:jc w:val="center"/>
          <w:rPr>
            <w:rFonts w:ascii="Arial" w:hAnsi="Arial" w:cs="Arial"/>
            <w:sz w:val="20"/>
            <w:szCs w:val="20"/>
          </w:rPr>
        </w:pPr>
        <w:r w:rsidRPr="00C4259D">
          <w:rPr>
            <w:rFonts w:ascii="Arial" w:hAnsi="Arial" w:cs="Arial"/>
            <w:sz w:val="20"/>
            <w:szCs w:val="20"/>
          </w:rPr>
          <w:fldChar w:fldCharType="begin"/>
        </w:r>
        <w:r w:rsidRPr="00C4259D">
          <w:rPr>
            <w:rFonts w:ascii="Arial" w:hAnsi="Arial" w:cs="Arial"/>
            <w:sz w:val="20"/>
            <w:szCs w:val="20"/>
          </w:rPr>
          <w:instrText xml:space="preserve"> PAGE   \* MERGEFORMAT </w:instrText>
        </w:r>
        <w:r w:rsidRPr="00C4259D">
          <w:rPr>
            <w:rFonts w:ascii="Arial" w:hAnsi="Arial" w:cs="Arial"/>
            <w:sz w:val="20"/>
            <w:szCs w:val="20"/>
          </w:rPr>
          <w:fldChar w:fldCharType="separate"/>
        </w:r>
        <w:r w:rsidR="00835B83">
          <w:rPr>
            <w:rFonts w:ascii="Arial" w:hAnsi="Arial" w:cs="Arial"/>
            <w:noProof/>
            <w:sz w:val="20"/>
            <w:szCs w:val="20"/>
          </w:rPr>
          <w:t>26</w:t>
        </w:r>
        <w:r w:rsidRPr="00C4259D">
          <w:rPr>
            <w:rFonts w:ascii="Arial" w:hAnsi="Arial" w:cs="Arial"/>
            <w:noProof/>
            <w:sz w:val="20"/>
            <w:szCs w:val="20"/>
          </w:rPr>
          <w:fldChar w:fldCharType="end"/>
        </w:r>
      </w:p>
    </w:sdtContent>
  </w:sdt>
  <w:p w14:paraId="0E08957E" w14:textId="77777777" w:rsidR="00143125" w:rsidRPr="00C4259D" w:rsidRDefault="00143125" w:rsidP="00357EAA">
    <w:pPr>
      <w:jc w:val="center"/>
      <w:rPr>
        <w:rFonts w:ascii="Arial" w:hAnsi="Arial" w:cs="Arial"/>
        <w:sz w:val="20"/>
        <w:szCs w:val="20"/>
      </w:rPr>
    </w:pPr>
    <w:r w:rsidRPr="00C4259D">
      <w:rPr>
        <w:rFonts w:ascii="Arial" w:hAnsi="Arial" w:cs="Arial"/>
        <w:sz w:val="20"/>
        <w:szCs w:val="20"/>
      </w:rPr>
      <w:t>Copyright © 2022 Pearson Education, Inc. All Rights Reserved.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60609753"/>
      <w:docPartObj>
        <w:docPartGallery w:val="Page Numbers (Bottom of Page)"/>
        <w:docPartUnique/>
      </w:docPartObj>
    </w:sdtPr>
    <w:sdtEndPr>
      <w:rPr>
        <w:noProof/>
      </w:rPr>
    </w:sdtEndPr>
    <w:sdtContent>
      <w:p w14:paraId="31723466" w14:textId="7850F73C" w:rsidR="00143125" w:rsidRPr="00C4259D" w:rsidRDefault="00143125" w:rsidP="00143125">
        <w:pPr>
          <w:pStyle w:val="Footer"/>
          <w:jc w:val="center"/>
          <w:rPr>
            <w:rFonts w:ascii="Arial" w:hAnsi="Arial" w:cs="Arial"/>
            <w:sz w:val="20"/>
            <w:szCs w:val="20"/>
          </w:rPr>
        </w:pPr>
        <w:r w:rsidRPr="00C4259D">
          <w:rPr>
            <w:rFonts w:ascii="Arial" w:hAnsi="Arial" w:cs="Arial"/>
            <w:sz w:val="20"/>
            <w:szCs w:val="20"/>
          </w:rPr>
          <w:fldChar w:fldCharType="begin"/>
        </w:r>
        <w:r w:rsidRPr="00C4259D">
          <w:rPr>
            <w:rFonts w:ascii="Arial" w:hAnsi="Arial" w:cs="Arial"/>
            <w:sz w:val="20"/>
            <w:szCs w:val="20"/>
          </w:rPr>
          <w:instrText xml:space="preserve"> PAGE   \* MERGEFORMAT </w:instrText>
        </w:r>
        <w:r w:rsidRPr="00C4259D">
          <w:rPr>
            <w:rFonts w:ascii="Arial" w:hAnsi="Arial" w:cs="Arial"/>
            <w:sz w:val="20"/>
            <w:szCs w:val="20"/>
          </w:rPr>
          <w:fldChar w:fldCharType="separate"/>
        </w:r>
        <w:r w:rsidR="00835B83">
          <w:rPr>
            <w:rFonts w:ascii="Arial" w:hAnsi="Arial" w:cs="Arial"/>
            <w:noProof/>
            <w:sz w:val="20"/>
            <w:szCs w:val="20"/>
          </w:rPr>
          <w:t>iii</w:t>
        </w:r>
        <w:r w:rsidRPr="00C4259D">
          <w:rPr>
            <w:rFonts w:ascii="Arial" w:hAnsi="Arial" w:cs="Arial"/>
            <w:noProof/>
            <w:sz w:val="20"/>
            <w:szCs w:val="20"/>
          </w:rPr>
          <w:fldChar w:fldCharType="end"/>
        </w:r>
      </w:p>
    </w:sdtContent>
  </w:sdt>
  <w:p w14:paraId="48DFE59C" w14:textId="6901B076" w:rsidR="00143125" w:rsidRPr="00143125" w:rsidRDefault="00143125" w:rsidP="00143125">
    <w:pPr>
      <w:jc w:val="center"/>
      <w:rPr>
        <w:rFonts w:ascii="Arial" w:hAnsi="Arial" w:cs="Arial"/>
        <w:sz w:val="20"/>
        <w:szCs w:val="20"/>
      </w:rPr>
    </w:pPr>
    <w:r w:rsidRPr="00C4259D">
      <w:rPr>
        <w:rFonts w:ascii="Arial" w:hAnsi="Arial" w:cs="Arial"/>
        <w:sz w:val="20"/>
        <w:szCs w:val="20"/>
      </w:rPr>
      <w:t>Copyright © 2022 Pearson Educa</w:t>
    </w:r>
    <w:r>
      <w:rPr>
        <w:rFonts w:ascii="Arial" w:hAnsi="Arial" w:cs="Arial"/>
        <w:sz w:val="20"/>
        <w:szCs w:val="20"/>
      </w:rPr>
      <w:t>tion, Inc.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CA36A" w14:textId="77777777" w:rsidR="00924270" w:rsidRDefault="00924270" w:rsidP="0027269C">
      <w:r>
        <w:separator/>
      </w:r>
    </w:p>
  </w:footnote>
  <w:footnote w:type="continuationSeparator" w:id="0">
    <w:p w14:paraId="035E2DE7" w14:textId="77777777" w:rsidR="00924270" w:rsidRDefault="00924270" w:rsidP="00272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C39"/>
    <w:multiLevelType w:val="hybridMultilevel"/>
    <w:tmpl w:val="3AA434E6"/>
    <w:lvl w:ilvl="0" w:tplc="40090015">
      <w:start w:val="1"/>
      <w:numFmt w:val="upperLetter"/>
      <w:lvlText w:val="%1."/>
      <w:lvlJc w:val="left"/>
      <w:pPr>
        <w:ind w:left="1080" w:hanging="360"/>
      </w:pPr>
    </w:lvl>
    <w:lvl w:ilvl="1" w:tplc="40090015">
      <w:start w:val="1"/>
      <w:numFmt w:val="upp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04552CF"/>
    <w:multiLevelType w:val="hybridMultilevel"/>
    <w:tmpl w:val="66960EF4"/>
    <w:lvl w:ilvl="0" w:tplc="40090015">
      <w:start w:val="1"/>
      <w:numFmt w:val="upperLetter"/>
      <w:lvlText w:val="%1."/>
      <w:lvlJc w:val="left"/>
      <w:pPr>
        <w:ind w:left="1080" w:hanging="360"/>
      </w:pPr>
    </w:lvl>
    <w:lvl w:ilvl="1" w:tplc="40090015">
      <w:start w:val="1"/>
      <w:numFmt w:val="upp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4900D7F"/>
    <w:multiLevelType w:val="hybridMultilevel"/>
    <w:tmpl w:val="E03CEE9C"/>
    <w:lvl w:ilvl="0" w:tplc="40090015">
      <w:start w:val="1"/>
      <w:numFmt w:val="upperLetter"/>
      <w:lvlText w:val="%1."/>
      <w:lvlJc w:val="left"/>
      <w:pPr>
        <w:ind w:left="644" w:hanging="360"/>
      </w:pPr>
    </w:lvl>
    <w:lvl w:ilvl="1" w:tplc="40090015">
      <w:start w:val="1"/>
      <w:numFmt w:val="upp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nsid w:val="168D5B2B"/>
    <w:multiLevelType w:val="hybridMultilevel"/>
    <w:tmpl w:val="4EEAED02"/>
    <w:lvl w:ilvl="0" w:tplc="1682B6EC">
      <w:start w:val="1"/>
      <w:numFmt w:val="decimal"/>
      <w:lvlText w:val="%1."/>
      <w:lvlJc w:val="left"/>
      <w:pPr>
        <w:ind w:left="1080" w:hanging="360"/>
      </w:pPr>
      <w:rPr>
        <w:rFonts w:eastAsia="Arial"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79A183D"/>
    <w:multiLevelType w:val="hybridMultilevel"/>
    <w:tmpl w:val="FF90E05A"/>
    <w:lvl w:ilvl="0" w:tplc="4009000F">
      <w:start w:val="1"/>
      <w:numFmt w:val="decimal"/>
      <w:lvlText w:val="%1."/>
      <w:lvlJc w:val="left"/>
      <w:pPr>
        <w:ind w:left="360" w:hanging="360"/>
      </w:pPr>
    </w:lvl>
    <w:lvl w:ilvl="1" w:tplc="40090019" w:tentative="1">
      <w:start w:val="1"/>
      <w:numFmt w:val="lowerLetter"/>
      <w:lvlText w:val="%2."/>
      <w:lvlJc w:val="left"/>
      <w:pPr>
        <w:ind w:left="1800" w:hanging="360"/>
      </w:pPr>
    </w:lvl>
    <w:lvl w:ilvl="2" w:tplc="4009000F">
      <w:start w:val="1"/>
      <w:numFmt w:val="decimal"/>
      <w:lvlText w:val="%3."/>
      <w:lvlJc w:val="lef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8315785"/>
    <w:multiLevelType w:val="hybridMultilevel"/>
    <w:tmpl w:val="4510EF8A"/>
    <w:lvl w:ilvl="0" w:tplc="33EEA29A">
      <w:start w:val="1"/>
      <w:numFmt w:val="decimal"/>
      <w:lvlText w:val="%1."/>
      <w:lvlJc w:val="left"/>
      <w:pPr>
        <w:ind w:left="1080" w:hanging="360"/>
      </w:pPr>
      <w:rPr>
        <w:rFonts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B135FF5"/>
    <w:multiLevelType w:val="hybridMultilevel"/>
    <w:tmpl w:val="4CF84104"/>
    <w:lvl w:ilvl="0" w:tplc="40090017">
      <w:start w:val="1"/>
      <w:numFmt w:val="lowerLetter"/>
      <w:lvlText w:val="%1)"/>
      <w:lvlJc w:val="left"/>
      <w:pPr>
        <w:ind w:left="720" w:hanging="360"/>
      </w:pPr>
    </w:lvl>
    <w:lvl w:ilvl="1" w:tplc="A990A80E">
      <w:start w:val="1"/>
      <w:numFmt w:val="lowerLetter"/>
      <w:lvlText w:val="%2)"/>
      <w:lvlJc w:val="left"/>
      <w:pPr>
        <w:ind w:left="1440" w:hanging="360"/>
      </w:pPr>
      <w:rPr>
        <w:b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D6B4587"/>
    <w:multiLevelType w:val="hybridMultilevel"/>
    <w:tmpl w:val="18FE44A4"/>
    <w:lvl w:ilvl="0" w:tplc="A17814CA">
      <w:start w:val="1"/>
      <w:numFmt w:val="decimal"/>
      <w:lvlText w:val="%1."/>
      <w:lvlJc w:val="left"/>
      <w:pPr>
        <w:ind w:left="1080" w:hanging="360"/>
      </w:pPr>
      <w:rPr>
        <w:rFonts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1D9052CC"/>
    <w:multiLevelType w:val="hybridMultilevel"/>
    <w:tmpl w:val="0CD8FA50"/>
    <w:lvl w:ilvl="0" w:tplc="692E901C">
      <w:start w:val="1"/>
      <w:numFmt w:val="decimal"/>
      <w:lvlText w:val="%1."/>
      <w:lvlJc w:val="left"/>
      <w:pPr>
        <w:ind w:left="1080" w:hanging="360"/>
      </w:pPr>
      <w:rPr>
        <w:rFonts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F8B49D9"/>
    <w:multiLevelType w:val="hybridMultilevel"/>
    <w:tmpl w:val="F2403430"/>
    <w:lvl w:ilvl="0" w:tplc="70B6939C">
      <w:start w:val="1"/>
      <w:numFmt w:val="decimal"/>
      <w:lvlText w:val="%1."/>
      <w:lvlJc w:val="left"/>
      <w:pPr>
        <w:ind w:left="1080" w:hanging="360"/>
      </w:pPr>
      <w:rPr>
        <w:rFonts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21590E2E"/>
    <w:multiLevelType w:val="hybridMultilevel"/>
    <w:tmpl w:val="402891D6"/>
    <w:lvl w:ilvl="0" w:tplc="66A40A1E">
      <w:start w:val="1"/>
      <w:numFmt w:val="decimal"/>
      <w:lvlText w:val="%1."/>
      <w:lvlJc w:val="left"/>
      <w:pPr>
        <w:ind w:left="1080" w:hanging="360"/>
      </w:pPr>
      <w:rPr>
        <w:rFonts w:eastAsia="Times New Roman"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21F445AF"/>
    <w:multiLevelType w:val="hybridMultilevel"/>
    <w:tmpl w:val="9AD4676A"/>
    <w:lvl w:ilvl="0" w:tplc="A66E412E">
      <w:start w:val="1"/>
      <w:numFmt w:val="decimal"/>
      <w:lvlText w:val="%1."/>
      <w:lvlJc w:val="left"/>
      <w:pPr>
        <w:ind w:left="1080" w:hanging="360"/>
      </w:pPr>
      <w:rPr>
        <w:rFonts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2A7C08DF"/>
    <w:multiLevelType w:val="hybridMultilevel"/>
    <w:tmpl w:val="FB70BA5A"/>
    <w:lvl w:ilvl="0" w:tplc="9DFEA59C">
      <w:start w:val="1"/>
      <w:numFmt w:val="decimal"/>
      <w:lvlText w:val="%1."/>
      <w:lvlJc w:val="left"/>
      <w:pPr>
        <w:ind w:left="1080" w:hanging="360"/>
      </w:pPr>
      <w:rPr>
        <w:rFonts w:eastAsia="Arial"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2E344B6C"/>
    <w:multiLevelType w:val="hybridMultilevel"/>
    <w:tmpl w:val="44AC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366BC6"/>
    <w:multiLevelType w:val="hybridMultilevel"/>
    <w:tmpl w:val="C3F2AD6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0F">
      <w:start w:val="1"/>
      <w:numFmt w:val="decimal"/>
      <w:lvlText w:val="%3."/>
      <w:lvlJc w:val="lef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32BD3F84"/>
    <w:multiLevelType w:val="hybridMultilevel"/>
    <w:tmpl w:val="EC60AB8C"/>
    <w:lvl w:ilvl="0" w:tplc="9592AE84">
      <w:start w:val="1"/>
      <w:numFmt w:val="decimal"/>
      <w:lvlText w:val="%1."/>
      <w:lvlJc w:val="left"/>
      <w:pPr>
        <w:ind w:left="1080" w:hanging="360"/>
      </w:pPr>
      <w:rPr>
        <w:rFonts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3213F23"/>
    <w:multiLevelType w:val="hybridMultilevel"/>
    <w:tmpl w:val="40FC7080"/>
    <w:lvl w:ilvl="0" w:tplc="6D281342">
      <w:start w:val="1"/>
      <w:numFmt w:val="decimal"/>
      <w:lvlText w:val="%1."/>
      <w:lvlJc w:val="left"/>
      <w:pPr>
        <w:ind w:left="1080" w:hanging="360"/>
      </w:pPr>
      <w:rPr>
        <w:rFonts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34AF5C48"/>
    <w:multiLevelType w:val="hybridMultilevel"/>
    <w:tmpl w:val="258AA584"/>
    <w:lvl w:ilvl="0" w:tplc="69AC79EE">
      <w:start w:val="1"/>
      <w:numFmt w:val="decimal"/>
      <w:lvlText w:val="%1."/>
      <w:lvlJc w:val="left"/>
      <w:pPr>
        <w:ind w:left="1080" w:hanging="360"/>
      </w:pPr>
      <w:rPr>
        <w:rFonts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35BE7BC3"/>
    <w:multiLevelType w:val="hybridMultilevel"/>
    <w:tmpl w:val="AB72BB0A"/>
    <w:lvl w:ilvl="0" w:tplc="40090015">
      <w:start w:val="1"/>
      <w:numFmt w:val="upperLetter"/>
      <w:lvlText w:val="%1."/>
      <w:lvlJc w:val="left"/>
      <w:pPr>
        <w:ind w:left="1080" w:hanging="360"/>
      </w:pPr>
    </w:lvl>
    <w:lvl w:ilvl="1" w:tplc="40090015">
      <w:start w:val="1"/>
      <w:numFmt w:val="upp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36EC3D23"/>
    <w:multiLevelType w:val="hybridMultilevel"/>
    <w:tmpl w:val="04B29602"/>
    <w:lvl w:ilvl="0" w:tplc="40090015">
      <w:start w:val="1"/>
      <w:numFmt w:val="upperLetter"/>
      <w:lvlText w:val="%1."/>
      <w:lvlJc w:val="left"/>
      <w:pPr>
        <w:ind w:left="1080" w:hanging="360"/>
      </w:pPr>
    </w:lvl>
    <w:lvl w:ilvl="1" w:tplc="40090015">
      <w:start w:val="1"/>
      <w:numFmt w:val="upp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38182AED"/>
    <w:multiLevelType w:val="hybridMultilevel"/>
    <w:tmpl w:val="DF4CF5E0"/>
    <w:lvl w:ilvl="0" w:tplc="459E556C">
      <w:start w:val="1"/>
      <w:numFmt w:val="decimal"/>
      <w:lvlText w:val="%1."/>
      <w:lvlJc w:val="left"/>
      <w:pPr>
        <w:ind w:left="1080" w:hanging="360"/>
      </w:pPr>
      <w:rPr>
        <w:rFonts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391C330E"/>
    <w:multiLevelType w:val="hybridMultilevel"/>
    <w:tmpl w:val="13F28BAC"/>
    <w:lvl w:ilvl="0" w:tplc="40090015">
      <w:start w:val="1"/>
      <w:numFmt w:val="upperLetter"/>
      <w:lvlText w:val="%1."/>
      <w:lvlJc w:val="left"/>
      <w:pPr>
        <w:ind w:left="1080" w:hanging="360"/>
      </w:pPr>
    </w:lvl>
    <w:lvl w:ilvl="1" w:tplc="40090015">
      <w:start w:val="1"/>
      <w:numFmt w:val="upp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3A2E23BD"/>
    <w:multiLevelType w:val="hybridMultilevel"/>
    <w:tmpl w:val="F8C411AA"/>
    <w:lvl w:ilvl="0" w:tplc="40090015">
      <w:start w:val="1"/>
      <w:numFmt w:val="upperLetter"/>
      <w:lvlText w:val="%1."/>
      <w:lvlJc w:val="left"/>
      <w:pPr>
        <w:ind w:left="1080" w:hanging="360"/>
      </w:pPr>
    </w:lvl>
    <w:lvl w:ilvl="1" w:tplc="40090015">
      <w:start w:val="1"/>
      <w:numFmt w:val="upp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3A476C18"/>
    <w:multiLevelType w:val="hybridMultilevel"/>
    <w:tmpl w:val="A19C690E"/>
    <w:lvl w:ilvl="0" w:tplc="AEF46276">
      <w:start w:val="1"/>
      <w:numFmt w:val="decimal"/>
      <w:lvlText w:val="%1."/>
      <w:lvlJc w:val="left"/>
      <w:pPr>
        <w:ind w:left="1080" w:hanging="360"/>
      </w:pPr>
      <w:rPr>
        <w:rFonts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3B2B1159"/>
    <w:multiLevelType w:val="hybridMultilevel"/>
    <w:tmpl w:val="6102E52E"/>
    <w:lvl w:ilvl="0" w:tplc="9A4244D0">
      <w:start w:val="1"/>
      <w:numFmt w:val="decimal"/>
      <w:lvlText w:val="%1."/>
      <w:lvlJc w:val="left"/>
      <w:pPr>
        <w:ind w:left="1080" w:hanging="360"/>
      </w:pPr>
      <w:rPr>
        <w:rFonts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400F30F0"/>
    <w:multiLevelType w:val="hybridMultilevel"/>
    <w:tmpl w:val="3AC855CA"/>
    <w:lvl w:ilvl="0" w:tplc="78F6127C">
      <w:start w:val="1"/>
      <w:numFmt w:val="bullet"/>
      <w:lvlText w:val=""/>
      <w:lvlJc w:val="left"/>
      <w:pPr>
        <w:ind w:left="720" w:hanging="360"/>
      </w:pPr>
      <w:rPr>
        <w:rFonts w:ascii="Symbol" w:hAnsi="Symbol" w:hint="default"/>
      </w:rPr>
    </w:lvl>
    <w:lvl w:ilvl="1" w:tplc="752CBBE0">
      <w:start w:val="1"/>
      <w:numFmt w:val="bullet"/>
      <w:lvlText w:val="o"/>
      <w:lvlJc w:val="left"/>
      <w:pPr>
        <w:ind w:left="1440" w:hanging="360"/>
      </w:pPr>
      <w:rPr>
        <w:rFonts w:ascii="Courier New" w:hAnsi="Courier New" w:hint="default"/>
      </w:rPr>
    </w:lvl>
    <w:lvl w:ilvl="2" w:tplc="249E3C92">
      <w:start w:val="1"/>
      <w:numFmt w:val="bullet"/>
      <w:lvlText w:val=""/>
      <w:lvlJc w:val="left"/>
      <w:pPr>
        <w:ind w:left="2160" w:hanging="360"/>
      </w:pPr>
      <w:rPr>
        <w:rFonts w:ascii="Wingdings" w:hAnsi="Wingdings" w:hint="default"/>
      </w:rPr>
    </w:lvl>
    <w:lvl w:ilvl="3" w:tplc="2482F4B6">
      <w:start w:val="1"/>
      <w:numFmt w:val="bullet"/>
      <w:lvlText w:val=""/>
      <w:lvlJc w:val="left"/>
      <w:pPr>
        <w:ind w:left="2880" w:hanging="360"/>
      </w:pPr>
      <w:rPr>
        <w:rFonts w:ascii="Symbol" w:hAnsi="Symbol" w:hint="default"/>
      </w:rPr>
    </w:lvl>
    <w:lvl w:ilvl="4" w:tplc="A7EEE3A6">
      <w:start w:val="1"/>
      <w:numFmt w:val="bullet"/>
      <w:lvlText w:val="o"/>
      <w:lvlJc w:val="left"/>
      <w:pPr>
        <w:ind w:left="3600" w:hanging="360"/>
      </w:pPr>
      <w:rPr>
        <w:rFonts w:ascii="Courier New" w:hAnsi="Courier New" w:hint="default"/>
      </w:rPr>
    </w:lvl>
    <w:lvl w:ilvl="5" w:tplc="1304DDAE">
      <w:start w:val="1"/>
      <w:numFmt w:val="bullet"/>
      <w:lvlText w:val=""/>
      <w:lvlJc w:val="left"/>
      <w:pPr>
        <w:ind w:left="4320" w:hanging="360"/>
      </w:pPr>
      <w:rPr>
        <w:rFonts w:ascii="Wingdings" w:hAnsi="Wingdings" w:hint="default"/>
      </w:rPr>
    </w:lvl>
    <w:lvl w:ilvl="6" w:tplc="D64E0812">
      <w:start w:val="1"/>
      <w:numFmt w:val="bullet"/>
      <w:lvlText w:val=""/>
      <w:lvlJc w:val="left"/>
      <w:pPr>
        <w:ind w:left="5040" w:hanging="360"/>
      </w:pPr>
      <w:rPr>
        <w:rFonts w:ascii="Symbol" w:hAnsi="Symbol" w:hint="default"/>
      </w:rPr>
    </w:lvl>
    <w:lvl w:ilvl="7" w:tplc="0344991C">
      <w:start w:val="1"/>
      <w:numFmt w:val="bullet"/>
      <w:lvlText w:val="o"/>
      <w:lvlJc w:val="left"/>
      <w:pPr>
        <w:ind w:left="5760" w:hanging="360"/>
      </w:pPr>
      <w:rPr>
        <w:rFonts w:ascii="Courier New" w:hAnsi="Courier New" w:hint="default"/>
      </w:rPr>
    </w:lvl>
    <w:lvl w:ilvl="8" w:tplc="74184FBE">
      <w:start w:val="1"/>
      <w:numFmt w:val="bullet"/>
      <w:lvlText w:val=""/>
      <w:lvlJc w:val="left"/>
      <w:pPr>
        <w:ind w:left="6480" w:hanging="360"/>
      </w:pPr>
      <w:rPr>
        <w:rFonts w:ascii="Wingdings" w:hAnsi="Wingdings" w:hint="default"/>
      </w:rPr>
    </w:lvl>
  </w:abstractNum>
  <w:abstractNum w:abstractNumId="26">
    <w:nsid w:val="41C0327B"/>
    <w:multiLevelType w:val="hybridMultilevel"/>
    <w:tmpl w:val="6298D0A2"/>
    <w:lvl w:ilvl="0" w:tplc="40090015">
      <w:start w:val="1"/>
      <w:numFmt w:val="upperLetter"/>
      <w:lvlText w:val="%1."/>
      <w:lvlJc w:val="left"/>
      <w:pPr>
        <w:ind w:left="1080" w:hanging="360"/>
      </w:pPr>
    </w:lvl>
    <w:lvl w:ilvl="1" w:tplc="40090015">
      <w:start w:val="1"/>
      <w:numFmt w:val="upp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426E288B"/>
    <w:multiLevelType w:val="hybridMultilevel"/>
    <w:tmpl w:val="42BEF2CA"/>
    <w:lvl w:ilvl="0" w:tplc="40090015">
      <w:start w:val="1"/>
      <w:numFmt w:val="upperLetter"/>
      <w:lvlText w:val="%1."/>
      <w:lvlJc w:val="left"/>
      <w:pPr>
        <w:ind w:left="1080" w:hanging="360"/>
      </w:pPr>
    </w:lvl>
    <w:lvl w:ilvl="1" w:tplc="40090015">
      <w:start w:val="1"/>
      <w:numFmt w:val="upp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430A2110"/>
    <w:multiLevelType w:val="hybridMultilevel"/>
    <w:tmpl w:val="3C94642A"/>
    <w:lvl w:ilvl="0" w:tplc="40090015">
      <w:start w:val="1"/>
      <w:numFmt w:val="upperLetter"/>
      <w:lvlText w:val="%1."/>
      <w:lvlJc w:val="left"/>
      <w:pPr>
        <w:ind w:left="1080" w:hanging="360"/>
      </w:pPr>
    </w:lvl>
    <w:lvl w:ilvl="1" w:tplc="40090015">
      <w:start w:val="1"/>
      <w:numFmt w:val="upp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433D3359"/>
    <w:multiLevelType w:val="hybridMultilevel"/>
    <w:tmpl w:val="CCAA248A"/>
    <w:lvl w:ilvl="0" w:tplc="429CC3EE">
      <w:start w:val="1"/>
      <w:numFmt w:val="decimal"/>
      <w:lvlText w:val="%1."/>
      <w:lvlJc w:val="left"/>
      <w:pPr>
        <w:ind w:left="1080" w:hanging="360"/>
      </w:pPr>
      <w:rPr>
        <w:rFonts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44B23241"/>
    <w:multiLevelType w:val="hybridMultilevel"/>
    <w:tmpl w:val="7E761AD0"/>
    <w:lvl w:ilvl="0" w:tplc="149CF202">
      <w:start w:val="1"/>
      <w:numFmt w:val="decimal"/>
      <w:lvlText w:val="%1."/>
      <w:lvlJc w:val="left"/>
      <w:pPr>
        <w:ind w:left="1080" w:hanging="360"/>
      </w:pPr>
      <w:rPr>
        <w:rFonts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4B623345"/>
    <w:multiLevelType w:val="hybridMultilevel"/>
    <w:tmpl w:val="56323DD6"/>
    <w:lvl w:ilvl="0" w:tplc="40090015">
      <w:start w:val="1"/>
      <w:numFmt w:val="upperLetter"/>
      <w:lvlText w:val="%1."/>
      <w:lvlJc w:val="left"/>
      <w:pPr>
        <w:ind w:left="1080" w:hanging="360"/>
      </w:pPr>
    </w:lvl>
    <w:lvl w:ilvl="1" w:tplc="40090015">
      <w:start w:val="1"/>
      <w:numFmt w:val="upp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4DF739F9"/>
    <w:multiLevelType w:val="hybridMultilevel"/>
    <w:tmpl w:val="C57811F4"/>
    <w:lvl w:ilvl="0" w:tplc="40090015">
      <w:start w:val="1"/>
      <w:numFmt w:val="upperLetter"/>
      <w:lvlText w:val="%1."/>
      <w:lvlJc w:val="left"/>
      <w:pPr>
        <w:ind w:left="1080" w:hanging="360"/>
      </w:pPr>
    </w:lvl>
    <w:lvl w:ilvl="1" w:tplc="40090015">
      <w:start w:val="1"/>
      <w:numFmt w:val="upp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4EB95D9B"/>
    <w:multiLevelType w:val="hybridMultilevel"/>
    <w:tmpl w:val="8ABA9972"/>
    <w:lvl w:ilvl="0" w:tplc="40090015">
      <w:start w:val="1"/>
      <w:numFmt w:val="upperLetter"/>
      <w:lvlText w:val="%1."/>
      <w:lvlJc w:val="left"/>
      <w:pPr>
        <w:ind w:left="360" w:hanging="360"/>
      </w:pPr>
    </w:lvl>
    <w:lvl w:ilvl="1" w:tplc="40090015">
      <w:start w:val="1"/>
      <w:numFmt w:val="upp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nsid w:val="530D50C1"/>
    <w:multiLevelType w:val="hybridMultilevel"/>
    <w:tmpl w:val="00A649FC"/>
    <w:lvl w:ilvl="0" w:tplc="40090015">
      <w:start w:val="1"/>
      <w:numFmt w:val="upperLetter"/>
      <w:lvlText w:val="%1."/>
      <w:lvlJc w:val="left"/>
      <w:pPr>
        <w:ind w:left="1080" w:hanging="360"/>
      </w:pPr>
    </w:lvl>
    <w:lvl w:ilvl="1" w:tplc="40090015">
      <w:start w:val="1"/>
      <w:numFmt w:val="upp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547316CE"/>
    <w:multiLevelType w:val="hybridMultilevel"/>
    <w:tmpl w:val="A2169CF0"/>
    <w:lvl w:ilvl="0" w:tplc="40090015">
      <w:start w:val="1"/>
      <w:numFmt w:val="upperLetter"/>
      <w:lvlText w:val="%1."/>
      <w:lvlJc w:val="left"/>
      <w:pPr>
        <w:ind w:left="1080" w:hanging="360"/>
      </w:pPr>
    </w:lvl>
    <w:lvl w:ilvl="1" w:tplc="40090015">
      <w:start w:val="1"/>
      <w:numFmt w:val="upp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5A676CAA"/>
    <w:multiLevelType w:val="hybridMultilevel"/>
    <w:tmpl w:val="4ACA8EB8"/>
    <w:lvl w:ilvl="0" w:tplc="CB52918A">
      <w:start w:val="1"/>
      <w:numFmt w:val="decimal"/>
      <w:lvlText w:val="%1."/>
      <w:lvlJc w:val="left"/>
      <w:pPr>
        <w:ind w:left="1080" w:hanging="360"/>
      </w:pPr>
      <w:rPr>
        <w:rFonts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nsid w:val="5E8617B7"/>
    <w:multiLevelType w:val="hybridMultilevel"/>
    <w:tmpl w:val="F3FA567E"/>
    <w:lvl w:ilvl="0" w:tplc="9C7A5BAC">
      <w:start w:val="1"/>
      <w:numFmt w:val="decimal"/>
      <w:lvlText w:val="%1."/>
      <w:lvlJc w:val="left"/>
      <w:pPr>
        <w:ind w:left="1080" w:hanging="360"/>
      </w:pPr>
      <w:rPr>
        <w:rFonts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nsid w:val="64B534CE"/>
    <w:multiLevelType w:val="hybridMultilevel"/>
    <w:tmpl w:val="7DBE713A"/>
    <w:lvl w:ilvl="0" w:tplc="23025358">
      <w:start w:val="1"/>
      <w:numFmt w:val="decimal"/>
      <w:lvlText w:val="%1."/>
      <w:lvlJc w:val="left"/>
      <w:pPr>
        <w:ind w:left="1080" w:hanging="360"/>
      </w:pPr>
      <w:rPr>
        <w:rFonts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65565BD0"/>
    <w:multiLevelType w:val="hybridMultilevel"/>
    <w:tmpl w:val="0D9EB08A"/>
    <w:lvl w:ilvl="0" w:tplc="1A7EB83C">
      <w:start w:val="1"/>
      <w:numFmt w:val="decimal"/>
      <w:lvlText w:val="%1."/>
      <w:lvlJc w:val="left"/>
      <w:pPr>
        <w:ind w:left="1080" w:hanging="360"/>
      </w:pPr>
      <w:rPr>
        <w:rFonts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69FD61BD"/>
    <w:multiLevelType w:val="hybridMultilevel"/>
    <w:tmpl w:val="8708B476"/>
    <w:lvl w:ilvl="0" w:tplc="8B745324">
      <w:start w:val="1"/>
      <w:numFmt w:val="decimal"/>
      <w:lvlText w:val="%1."/>
      <w:lvlJc w:val="left"/>
      <w:pPr>
        <w:ind w:left="1080" w:hanging="360"/>
      </w:pPr>
      <w:rPr>
        <w:rFonts w:eastAsia="Arial"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nsid w:val="6D7D2F59"/>
    <w:multiLevelType w:val="hybridMultilevel"/>
    <w:tmpl w:val="176835AE"/>
    <w:lvl w:ilvl="0" w:tplc="D3F4C794">
      <w:start w:val="1"/>
      <w:numFmt w:val="decimal"/>
      <w:lvlText w:val="%1."/>
      <w:lvlJc w:val="left"/>
      <w:pPr>
        <w:ind w:left="1080" w:hanging="360"/>
      </w:pPr>
      <w:rPr>
        <w:rFonts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nsid w:val="6F1C549C"/>
    <w:multiLevelType w:val="hybridMultilevel"/>
    <w:tmpl w:val="5DBED1C6"/>
    <w:lvl w:ilvl="0" w:tplc="40090015">
      <w:start w:val="1"/>
      <w:numFmt w:val="upperLetter"/>
      <w:lvlText w:val="%1."/>
      <w:lvlJc w:val="left"/>
      <w:pPr>
        <w:ind w:left="1080" w:hanging="360"/>
      </w:pPr>
    </w:lvl>
    <w:lvl w:ilvl="1" w:tplc="40090015">
      <w:start w:val="1"/>
      <w:numFmt w:val="upp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nsid w:val="72741E32"/>
    <w:multiLevelType w:val="hybridMultilevel"/>
    <w:tmpl w:val="18DC21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44956EC"/>
    <w:multiLevelType w:val="hybridMultilevel"/>
    <w:tmpl w:val="FE62883E"/>
    <w:lvl w:ilvl="0" w:tplc="40090015">
      <w:start w:val="1"/>
      <w:numFmt w:val="upperLetter"/>
      <w:lvlText w:val="%1."/>
      <w:lvlJc w:val="left"/>
      <w:pPr>
        <w:ind w:left="1080" w:hanging="360"/>
      </w:pPr>
    </w:lvl>
    <w:lvl w:ilvl="1" w:tplc="40090015">
      <w:start w:val="1"/>
      <w:numFmt w:val="upp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764B6844"/>
    <w:multiLevelType w:val="hybridMultilevel"/>
    <w:tmpl w:val="A120E3FA"/>
    <w:lvl w:ilvl="0" w:tplc="40090015">
      <w:start w:val="1"/>
      <w:numFmt w:val="upperLetter"/>
      <w:lvlText w:val="%1."/>
      <w:lvlJc w:val="left"/>
      <w:pPr>
        <w:ind w:left="1080" w:hanging="360"/>
      </w:pPr>
    </w:lvl>
    <w:lvl w:ilvl="1" w:tplc="40090015">
      <w:start w:val="1"/>
      <w:numFmt w:val="upp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nsid w:val="785C4040"/>
    <w:multiLevelType w:val="hybridMultilevel"/>
    <w:tmpl w:val="37447A48"/>
    <w:lvl w:ilvl="0" w:tplc="40090015">
      <w:start w:val="1"/>
      <w:numFmt w:val="upperLetter"/>
      <w:lvlText w:val="%1."/>
      <w:lvlJc w:val="left"/>
      <w:pPr>
        <w:ind w:left="1080" w:hanging="360"/>
      </w:pPr>
    </w:lvl>
    <w:lvl w:ilvl="1" w:tplc="40090015">
      <w:start w:val="1"/>
      <w:numFmt w:val="upp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nsid w:val="78634BED"/>
    <w:multiLevelType w:val="hybridMultilevel"/>
    <w:tmpl w:val="BAC6C0B0"/>
    <w:lvl w:ilvl="0" w:tplc="C9BA9124">
      <w:start w:val="1"/>
      <w:numFmt w:val="decimal"/>
      <w:lvlText w:val="%1."/>
      <w:lvlJc w:val="left"/>
      <w:pPr>
        <w:ind w:left="1080" w:hanging="360"/>
      </w:pPr>
      <w:rPr>
        <w:rFonts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nsid w:val="7F257B3F"/>
    <w:multiLevelType w:val="hybridMultilevel"/>
    <w:tmpl w:val="51164FB0"/>
    <w:lvl w:ilvl="0" w:tplc="40090015">
      <w:start w:val="1"/>
      <w:numFmt w:val="upperLetter"/>
      <w:lvlText w:val="%1."/>
      <w:lvlJc w:val="left"/>
      <w:pPr>
        <w:ind w:left="1080" w:hanging="360"/>
      </w:pPr>
    </w:lvl>
    <w:lvl w:ilvl="1" w:tplc="40090015">
      <w:start w:val="1"/>
      <w:numFmt w:val="upp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nsid w:val="7F8F7326"/>
    <w:multiLevelType w:val="hybridMultilevel"/>
    <w:tmpl w:val="5DE82058"/>
    <w:lvl w:ilvl="0" w:tplc="491AD90E">
      <w:start w:val="1"/>
      <w:numFmt w:val="decimal"/>
      <w:lvlText w:val="%1."/>
      <w:lvlJc w:val="left"/>
      <w:pPr>
        <w:ind w:left="1080" w:hanging="360"/>
      </w:pPr>
      <w:rPr>
        <w:rFonts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5"/>
  </w:num>
  <w:num w:numId="2">
    <w:abstractNumId w:val="13"/>
  </w:num>
  <w:num w:numId="3">
    <w:abstractNumId w:val="4"/>
  </w:num>
  <w:num w:numId="4">
    <w:abstractNumId w:val="2"/>
  </w:num>
  <w:num w:numId="5">
    <w:abstractNumId w:val="33"/>
  </w:num>
  <w:num w:numId="6">
    <w:abstractNumId w:val="31"/>
  </w:num>
  <w:num w:numId="7">
    <w:abstractNumId w:val="42"/>
  </w:num>
  <w:num w:numId="8">
    <w:abstractNumId w:val="28"/>
  </w:num>
  <w:num w:numId="9">
    <w:abstractNumId w:val="27"/>
  </w:num>
  <w:num w:numId="10">
    <w:abstractNumId w:val="34"/>
  </w:num>
  <w:num w:numId="11">
    <w:abstractNumId w:val="26"/>
  </w:num>
  <w:num w:numId="12">
    <w:abstractNumId w:val="46"/>
  </w:num>
  <w:num w:numId="13">
    <w:abstractNumId w:val="32"/>
  </w:num>
  <w:num w:numId="14">
    <w:abstractNumId w:val="0"/>
  </w:num>
  <w:num w:numId="15">
    <w:abstractNumId w:val="21"/>
  </w:num>
  <w:num w:numId="16">
    <w:abstractNumId w:val="18"/>
  </w:num>
  <w:num w:numId="17">
    <w:abstractNumId w:val="48"/>
  </w:num>
  <w:num w:numId="18">
    <w:abstractNumId w:val="22"/>
  </w:num>
  <w:num w:numId="19">
    <w:abstractNumId w:val="1"/>
  </w:num>
  <w:num w:numId="20">
    <w:abstractNumId w:val="35"/>
  </w:num>
  <w:num w:numId="21">
    <w:abstractNumId w:val="44"/>
  </w:num>
  <w:num w:numId="22">
    <w:abstractNumId w:val="19"/>
  </w:num>
  <w:num w:numId="23">
    <w:abstractNumId w:val="45"/>
  </w:num>
  <w:num w:numId="24">
    <w:abstractNumId w:val="14"/>
  </w:num>
  <w:num w:numId="25">
    <w:abstractNumId w:val="6"/>
  </w:num>
  <w:num w:numId="26">
    <w:abstractNumId w:val="43"/>
  </w:num>
  <w:num w:numId="27">
    <w:abstractNumId w:val="36"/>
  </w:num>
  <w:num w:numId="28">
    <w:abstractNumId w:val="37"/>
  </w:num>
  <w:num w:numId="29">
    <w:abstractNumId w:val="10"/>
  </w:num>
  <w:num w:numId="30">
    <w:abstractNumId w:val="24"/>
  </w:num>
  <w:num w:numId="31">
    <w:abstractNumId w:val="5"/>
  </w:num>
  <w:num w:numId="32">
    <w:abstractNumId w:val="11"/>
  </w:num>
  <w:num w:numId="33">
    <w:abstractNumId w:val="9"/>
  </w:num>
  <w:num w:numId="34">
    <w:abstractNumId w:val="16"/>
  </w:num>
  <w:num w:numId="35">
    <w:abstractNumId w:val="3"/>
  </w:num>
  <w:num w:numId="36">
    <w:abstractNumId w:val="15"/>
  </w:num>
  <w:num w:numId="37">
    <w:abstractNumId w:val="40"/>
  </w:num>
  <w:num w:numId="38">
    <w:abstractNumId w:val="17"/>
  </w:num>
  <w:num w:numId="39">
    <w:abstractNumId w:val="7"/>
  </w:num>
  <w:num w:numId="40">
    <w:abstractNumId w:val="12"/>
  </w:num>
  <w:num w:numId="41">
    <w:abstractNumId w:val="38"/>
  </w:num>
  <w:num w:numId="42">
    <w:abstractNumId w:val="20"/>
  </w:num>
  <w:num w:numId="43">
    <w:abstractNumId w:val="23"/>
  </w:num>
  <w:num w:numId="44">
    <w:abstractNumId w:val="29"/>
  </w:num>
  <w:num w:numId="45">
    <w:abstractNumId w:val="8"/>
  </w:num>
  <w:num w:numId="46">
    <w:abstractNumId w:val="41"/>
  </w:num>
  <w:num w:numId="47">
    <w:abstractNumId w:val="39"/>
  </w:num>
  <w:num w:numId="48">
    <w:abstractNumId w:val="49"/>
  </w:num>
  <w:num w:numId="49">
    <w:abstractNumId w:val="30"/>
  </w:num>
  <w:num w:numId="50">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CB"/>
    <w:rsid w:val="00014B35"/>
    <w:rsid w:val="00026684"/>
    <w:rsid w:val="00072014"/>
    <w:rsid w:val="000724EB"/>
    <w:rsid w:val="00083E0D"/>
    <w:rsid w:val="000A59D9"/>
    <w:rsid w:val="000A6B07"/>
    <w:rsid w:val="000B49DD"/>
    <w:rsid w:val="000C76CA"/>
    <w:rsid w:val="000D3CF3"/>
    <w:rsid w:val="000D3DC5"/>
    <w:rsid w:val="000E0F10"/>
    <w:rsid w:val="00117DC5"/>
    <w:rsid w:val="00121984"/>
    <w:rsid w:val="0012318B"/>
    <w:rsid w:val="001246C4"/>
    <w:rsid w:val="00124F3D"/>
    <w:rsid w:val="00137DF3"/>
    <w:rsid w:val="00143125"/>
    <w:rsid w:val="00144AE6"/>
    <w:rsid w:val="00150A68"/>
    <w:rsid w:val="00157124"/>
    <w:rsid w:val="001602AD"/>
    <w:rsid w:val="001604A7"/>
    <w:rsid w:val="00176C2D"/>
    <w:rsid w:val="0018226C"/>
    <w:rsid w:val="00182684"/>
    <w:rsid w:val="0018394E"/>
    <w:rsid w:val="001A291B"/>
    <w:rsid w:val="001A301C"/>
    <w:rsid w:val="001B6B25"/>
    <w:rsid w:val="001F0238"/>
    <w:rsid w:val="00212A3C"/>
    <w:rsid w:val="00216FD9"/>
    <w:rsid w:val="00224D90"/>
    <w:rsid w:val="002379BB"/>
    <w:rsid w:val="002407FF"/>
    <w:rsid w:val="00245C66"/>
    <w:rsid w:val="0026113A"/>
    <w:rsid w:val="0027269C"/>
    <w:rsid w:val="00286340"/>
    <w:rsid w:val="002B05B6"/>
    <w:rsid w:val="002E17B0"/>
    <w:rsid w:val="002E20FF"/>
    <w:rsid w:val="002F0145"/>
    <w:rsid w:val="002F3EE0"/>
    <w:rsid w:val="003004E6"/>
    <w:rsid w:val="00302B74"/>
    <w:rsid w:val="00302E2D"/>
    <w:rsid w:val="00310B44"/>
    <w:rsid w:val="00345A10"/>
    <w:rsid w:val="00353633"/>
    <w:rsid w:val="00357EAA"/>
    <w:rsid w:val="00367FC0"/>
    <w:rsid w:val="0038405E"/>
    <w:rsid w:val="00394C7E"/>
    <w:rsid w:val="0039652C"/>
    <w:rsid w:val="003A72EF"/>
    <w:rsid w:val="003B37F2"/>
    <w:rsid w:val="003B742F"/>
    <w:rsid w:val="003D0919"/>
    <w:rsid w:val="003E3C4A"/>
    <w:rsid w:val="003F0634"/>
    <w:rsid w:val="00425121"/>
    <w:rsid w:val="00425408"/>
    <w:rsid w:val="00447F48"/>
    <w:rsid w:val="00452D22"/>
    <w:rsid w:val="00453DE1"/>
    <w:rsid w:val="0047273E"/>
    <w:rsid w:val="00474DC9"/>
    <w:rsid w:val="00475D2B"/>
    <w:rsid w:val="00477566"/>
    <w:rsid w:val="0048076C"/>
    <w:rsid w:val="004856F0"/>
    <w:rsid w:val="004911C0"/>
    <w:rsid w:val="00494ED0"/>
    <w:rsid w:val="004B4B9D"/>
    <w:rsid w:val="004C5EB1"/>
    <w:rsid w:val="004D57B1"/>
    <w:rsid w:val="004E5117"/>
    <w:rsid w:val="004F6167"/>
    <w:rsid w:val="0050000C"/>
    <w:rsid w:val="00500207"/>
    <w:rsid w:val="005145A2"/>
    <w:rsid w:val="005151B1"/>
    <w:rsid w:val="00536052"/>
    <w:rsid w:val="00554967"/>
    <w:rsid w:val="00556C81"/>
    <w:rsid w:val="00572EA8"/>
    <w:rsid w:val="00573C26"/>
    <w:rsid w:val="00580C67"/>
    <w:rsid w:val="005827AD"/>
    <w:rsid w:val="00586519"/>
    <w:rsid w:val="00593382"/>
    <w:rsid w:val="005A1741"/>
    <w:rsid w:val="005A6725"/>
    <w:rsid w:val="005B2557"/>
    <w:rsid w:val="005C6B8C"/>
    <w:rsid w:val="005D080D"/>
    <w:rsid w:val="005D11BA"/>
    <w:rsid w:val="005D6EA1"/>
    <w:rsid w:val="005E698F"/>
    <w:rsid w:val="005F4419"/>
    <w:rsid w:val="00624F83"/>
    <w:rsid w:val="0063105D"/>
    <w:rsid w:val="006336A8"/>
    <w:rsid w:val="00635607"/>
    <w:rsid w:val="00641312"/>
    <w:rsid w:val="00642808"/>
    <w:rsid w:val="006445C7"/>
    <w:rsid w:val="006509B8"/>
    <w:rsid w:val="00660F6E"/>
    <w:rsid w:val="006655F2"/>
    <w:rsid w:val="0067021F"/>
    <w:rsid w:val="00672BAE"/>
    <w:rsid w:val="0068153A"/>
    <w:rsid w:val="00682C15"/>
    <w:rsid w:val="006A1B91"/>
    <w:rsid w:val="006A5D51"/>
    <w:rsid w:val="006B1EE9"/>
    <w:rsid w:val="006B6C0D"/>
    <w:rsid w:val="006C4B30"/>
    <w:rsid w:val="006D35FF"/>
    <w:rsid w:val="006D429C"/>
    <w:rsid w:val="006F7F34"/>
    <w:rsid w:val="00702FBD"/>
    <w:rsid w:val="0072479F"/>
    <w:rsid w:val="00731F3B"/>
    <w:rsid w:val="007449AB"/>
    <w:rsid w:val="00747176"/>
    <w:rsid w:val="00772AF7"/>
    <w:rsid w:val="0078208C"/>
    <w:rsid w:val="00792368"/>
    <w:rsid w:val="007A39B0"/>
    <w:rsid w:val="007B372F"/>
    <w:rsid w:val="007C085F"/>
    <w:rsid w:val="007C3577"/>
    <w:rsid w:val="00835937"/>
    <w:rsid w:val="00835B83"/>
    <w:rsid w:val="00836744"/>
    <w:rsid w:val="00844906"/>
    <w:rsid w:val="00851BCD"/>
    <w:rsid w:val="00861843"/>
    <w:rsid w:val="008713CE"/>
    <w:rsid w:val="00873335"/>
    <w:rsid w:val="00892C4B"/>
    <w:rsid w:val="008C1DB7"/>
    <w:rsid w:val="008C6F6F"/>
    <w:rsid w:val="008F2AEE"/>
    <w:rsid w:val="00905DBD"/>
    <w:rsid w:val="00905DF8"/>
    <w:rsid w:val="00906E9D"/>
    <w:rsid w:val="00910995"/>
    <w:rsid w:val="00920E6A"/>
    <w:rsid w:val="00924270"/>
    <w:rsid w:val="00927048"/>
    <w:rsid w:val="00942207"/>
    <w:rsid w:val="00952EE6"/>
    <w:rsid w:val="00955D58"/>
    <w:rsid w:val="00965FAA"/>
    <w:rsid w:val="00966242"/>
    <w:rsid w:val="009678E0"/>
    <w:rsid w:val="00981253"/>
    <w:rsid w:val="00981D8A"/>
    <w:rsid w:val="009A74CC"/>
    <w:rsid w:val="009B0511"/>
    <w:rsid w:val="009B1B94"/>
    <w:rsid w:val="009B6169"/>
    <w:rsid w:val="009B7F97"/>
    <w:rsid w:val="009C2451"/>
    <w:rsid w:val="009C6CD2"/>
    <w:rsid w:val="009D422E"/>
    <w:rsid w:val="009E346C"/>
    <w:rsid w:val="009F112E"/>
    <w:rsid w:val="00A0263E"/>
    <w:rsid w:val="00A20725"/>
    <w:rsid w:val="00A2561F"/>
    <w:rsid w:val="00A35CAC"/>
    <w:rsid w:val="00A40EB1"/>
    <w:rsid w:val="00A471CB"/>
    <w:rsid w:val="00A61D18"/>
    <w:rsid w:val="00A81C55"/>
    <w:rsid w:val="00A94C21"/>
    <w:rsid w:val="00AC38A3"/>
    <w:rsid w:val="00AD5E68"/>
    <w:rsid w:val="00AF4407"/>
    <w:rsid w:val="00AF5768"/>
    <w:rsid w:val="00AF5DCB"/>
    <w:rsid w:val="00AF618C"/>
    <w:rsid w:val="00B3470D"/>
    <w:rsid w:val="00B81DD9"/>
    <w:rsid w:val="00BA4145"/>
    <w:rsid w:val="00BB17F5"/>
    <w:rsid w:val="00BB4B4C"/>
    <w:rsid w:val="00C00DD3"/>
    <w:rsid w:val="00C07FAE"/>
    <w:rsid w:val="00C4259D"/>
    <w:rsid w:val="00C50844"/>
    <w:rsid w:val="00C7146C"/>
    <w:rsid w:val="00C73091"/>
    <w:rsid w:val="00C76D85"/>
    <w:rsid w:val="00C770BC"/>
    <w:rsid w:val="00C77BA8"/>
    <w:rsid w:val="00C8016B"/>
    <w:rsid w:val="00C8103A"/>
    <w:rsid w:val="00C83254"/>
    <w:rsid w:val="00C911D7"/>
    <w:rsid w:val="00C9742E"/>
    <w:rsid w:val="00CA532B"/>
    <w:rsid w:val="00CB1DAD"/>
    <w:rsid w:val="00CC0B99"/>
    <w:rsid w:val="00CD1724"/>
    <w:rsid w:val="00CD6D36"/>
    <w:rsid w:val="00CD7A1D"/>
    <w:rsid w:val="00CF19DD"/>
    <w:rsid w:val="00D0282F"/>
    <w:rsid w:val="00D079C5"/>
    <w:rsid w:val="00D10DD8"/>
    <w:rsid w:val="00D257E8"/>
    <w:rsid w:val="00D320AA"/>
    <w:rsid w:val="00D41130"/>
    <w:rsid w:val="00D50553"/>
    <w:rsid w:val="00D60E74"/>
    <w:rsid w:val="00D66FEA"/>
    <w:rsid w:val="00D722CF"/>
    <w:rsid w:val="00D74A09"/>
    <w:rsid w:val="00D8102F"/>
    <w:rsid w:val="00D94FE8"/>
    <w:rsid w:val="00DE5AAD"/>
    <w:rsid w:val="00DF0F4B"/>
    <w:rsid w:val="00E12049"/>
    <w:rsid w:val="00E210F4"/>
    <w:rsid w:val="00E22263"/>
    <w:rsid w:val="00E259DF"/>
    <w:rsid w:val="00E40F35"/>
    <w:rsid w:val="00E62AA3"/>
    <w:rsid w:val="00E64CD5"/>
    <w:rsid w:val="00E8387B"/>
    <w:rsid w:val="00E86533"/>
    <w:rsid w:val="00E902D7"/>
    <w:rsid w:val="00E90887"/>
    <w:rsid w:val="00EA0BE2"/>
    <w:rsid w:val="00EB7497"/>
    <w:rsid w:val="00ED0B14"/>
    <w:rsid w:val="00EE4327"/>
    <w:rsid w:val="00EE6818"/>
    <w:rsid w:val="00F107CC"/>
    <w:rsid w:val="00F138F4"/>
    <w:rsid w:val="00F325C6"/>
    <w:rsid w:val="00F50C59"/>
    <w:rsid w:val="00F55255"/>
    <w:rsid w:val="00F61DA8"/>
    <w:rsid w:val="00F630ED"/>
    <w:rsid w:val="00F66478"/>
    <w:rsid w:val="00F6654D"/>
    <w:rsid w:val="00F7008C"/>
    <w:rsid w:val="00F83744"/>
    <w:rsid w:val="00F84657"/>
    <w:rsid w:val="00F918BF"/>
    <w:rsid w:val="00FA0F59"/>
    <w:rsid w:val="00FA1549"/>
    <w:rsid w:val="00FA4F3A"/>
    <w:rsid w:val="00FC6637"/>
    <w:rsid w:val="00FC71EB"/>
    <w:rsid w:val="00FC740F"/>
    <w:rsid w:val="00FF1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7E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7E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698F"/>
    <w:pPr>
      <w:keepNext/>
      <w:keepLines/>
      <w:spacing w:before="200" w:after="200" w:line="276" w:lineRule="auto"/>
      <w:jc w:val="center"/>
      <w:outlineLvl w:val="2"/>
    </w:pPr>
    <w:rPr>
      <w:rFonts w:ascii="Arial" w:eastAsiaTheme="majorEastAsia" w:hAnsi="Arial" w:cstheme="majorBidi"/>
      <w:b/>
      <w:bCs/>
      <w:color w:val="000000" w:themeColor="text1"/>
      <w:szCs w:val="22"/>
    </w:rPr>
  </w:style>
  <w:style w:type="paragraph" w:styleId="Heading4">
    <w:name w:val="heading 4"/>
    <w:basedOn w:val="Normal"/>
    <w:next w:val="Normal"/>
    <w:link w:val="Heading4Char"/>
    <w:unhideWhenUsed/>
    <w:qFormat/>
    <w:rsid w:val="007B372F"/>
    <w:pPr>
      <w:keepNext/>
      <w:spacing w:before="240" w:after="60" w:line="259"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Editable">
    <w:name w:val="oaEditable"/>
    <w:basedOn w:val="Normal"/>
    <w:rsid w:val="00635607"/>
    <w:pPr>
      <w:suppressAutoHyphens/>
      <w:spacing w:before="20" w:after="20"/>
    </w:pPr>
    <w:rPr>
      <w:rFonts w:ascii="Times New Roman" w:eastAsia="Times New Roman" w:hAnsi="Times New Roman" w:cs="Calibri"/>
      <w:lang w:eastAsia="ar-SA"/>
    </w:rPr>
  </w:style>
  <w:style w:type="character" w:customStyle="1" w:styleId="normaltextrun">
    <w:name w:val="normaltextrun"/>
    <w:basedOn w:val="DefaultParagraphFont"/>
    <w:rsid w:val="00CB1DAD"/>
  </w:style>
  <w:style w:type="paragraph" w:styleId="BalloonText">
    <w:name w:val="Balloon Text"/>
    <w:basedOn w:val="Normal"/>
    <w:link w:val="BalloonTextChar"/>
    <w:uiPriority w:val="99"/>
    <w:semiHidden/>
    <w:unhideWhenUsed/>
    <w:rsid w:val="00144AE6"/>
    <w:rPr>
      <w:rFonts w:ascii="Tahoma" w:hAnsi="Tahoma" w:cs="Tahoma"/>
      <w:sz w:val="16"/>
      <w:szCs w:val="16"/>
    </w:rPr>
  </w:style>
  <w:style w:type="character" w:customStyle="1" w:styleId="BalloonTextChar">
    <w:name w:val="Balloon Text Char"/>
    <w:basedOn w:val="DefaultParagraphFont"/>
    <w:link w:val="BalloonText"/>
    <w:uiPriority w:val="99"/>
    <w:semiHidden/>
    <w:rsid w:val="00144AE6"/>
    <w:rPr>
      <w:rFonts w:ascii="Tahoma" w:hAnsi="Tahoma" w:cs="Tahoma"/>
      <w:sz w:val="16"/>
      <w:szCs w:val="16"/>
    </w:rPr>
  </w:style>
  <w:style w:type="paragraph" w:customStyle="1" w:styleId="TX">
    <w:name w:val="*TX"/>
    <w:basedOn w:val="Normal"/>
    <w:qFormat/>
    <w:rsid w:val="00FA1549"/>
    <w:pPr>
      <w:widowControl w:val="0"/>
      <w:autoSpaceDE w:val="0"/>
      <w:autoSpaceDN w:val="0"/>
      <w:adjustRightInd w:val="0"/>
      <w:spacing w:line="251" w:lineRule="atLeast"/>
      <w:jc w:val="both"/>
    </w:pPr>
    <w:rPr>
      <w:rFonts w:ascii="Times New Roman" w:eastAsia="Times New Roman" w:hAnsi="Times New Roman" w:cs="Times New Roman"/>
    </w:rPr>
  </w:style>
  <w:style w:type="paragraph" w:customStyle="1" w:styleId="H1">
    <w:name w:val="*H1"/>
    <w:basedOn w:val="TX"/>
    <w:rsid w:val="00FA1549"/>
    <w:pPr>
      <w:spacing w:before="240" w:after="120"/>
      <w:jc w:val="center"/>
    </w:pPr>
    <w:rPr>
      <w:b/>
      <w:caps/>
    </w:rPr>
  </w:style>
  <w:style w:type="character" w:styleId="Hyperlink">
    <w:name w:val="Hyperlink"/>
    <w:uiPriority w:val="99"/>
    <w:semiHidden/>
    <w:rsid w:val="00FA1549"/>
    <w:rPr>
      <w:color w:val="0000FF"/>
      <w:u w:val="single"/>
    </w:rPr>
  </w:style>
  <w:style w:type="character" w:customStyle="1" w:styleId="H3">
    <w:name w:val="H3"/>
    <w:uiPriority w:val="99"/>
    <w:rsid w:val="00FA1549"/>
    <w:rPr>
      <w:rFonts w:ascii="FrutigerLTStd-Bold" w:hAnsi="FrutigerLTStd-Bold"/>
      <w:b/>
      <w:caps/>
      <w:sz w:val="20"/>
    </w:rPr>
  </w:style>
  <w:style w:type="character" w:customStyle="1" w:styleId="Heading3Char">
    <w:name w:val="Heading 3 Char"/>
    <w:basedOn w:val="DefaultParagraphFont"/>
    <w:link w:val="Heading3"/>
    <w:uiPriority w:val="9"/>
    <w:rsid w:val="005E698F"/>
    <w:rPr>
      <w:rFonts w:ascii="Arial" w:eastAsiaTheme="majorEastAsia" w:hAnsi="Arial" w:cstheme="majorBidi"/>
      <w:b/>
      <w:bCs/>
      <w:color w:val="000000" w:themeColor="text1"/>
      <w:szCs w:val="22"/>
    </w:rPr>
  </w:style>
  <w:style w:type="paragraph" w:customStyle="1" w:styleId="Center">
    <w:name w:val="Center"/>
    <w:basedOn w:val="Normal"/>
    <w:qFormat/>
    <w:rsid w:val="005E698F"/>
    <w:pPr>
      <w:spacing w:before="240" w:after="200" w:line="276" w:lineRule="auto"/>
      <w:jc w:val="center"/>
    </w:pPr>
    <w:rPr>
      <w:rFonts w:ascii="Arial" w:hAnsi="Arial"/>
      <w:szCs w:val="22"/>
    </w:rPr>
  </w:style>
  <w:style w:type="paragraph" w:styleId="List2">
    <w:name w:val="List 2"/>
    <w:basedOn w:val="Normal"/>
    <w:rsid w:val="005E698F"/>
    <w:pPr>
      <w:ind w:left="720" w:hanging="360"/>
    </w:pPr>
    <w:rPr>
      <w:rFonts w:ascii="Times" w:eastAsia="Times" w:hAnsi="Times" w:cs="Times New Roman"/>
      <w:szCs w:val="20"/>
    </w:rPr>
  </w:style>
  <w:style w:type="paragraph" w:customStyle="1" w:styleId="underlinetext">
    <w:name w:val="underline text"/>
    <w:basedOn w:val="Normal"/>
    <w:autoRedefine/>
    <w:qFormat/>
    <w:rsid w:val="005E698F"/>
    <w:pPr>
      <w:tabs>
        <w:tab w:val="left" w:pos="1620"/>
        <w:tab w:val="right" w:pos="9360"/>
      </w:tabs>
      <w:spacing w:before="360" w:after="240"/>
    </w:pPr>
    <w:rPr>
      <w:rFonts w:ascii="Arial" w:eastAsia="Times New Roman" w:hAnsi="Arial" w:cs="Times New Roman"/>
      <w:szCs w:val="20"/>
      <w:u w:val="single"/>
    </w:rPr>
  </w:style>
  <w:style w:type="paragraph" w:styleId="List">
    <w:name w:val="List"/>
    <w:basedOn w:val="Normal"/>
    <w:uiPriority w:val="99"/>
    <w:semiHidden/>
    <w:unhideWhenUsed/>
    <w:rsid w:val="005E698F"/>
    <w:pPr>
      <w:ind w:left="283" w:hanging="283"/>
      <w:contextualSpacing/>
    </w:pPr>
  </w:style>
  <w:style w:type="table" w:styleId="TableGrid">
    <w:name w:val="Table Grid"/>
    <w:basedOn w:val="TableNormal"/>
    <w:uiPriority w:val="59"/>
    <w:rsid w:val="005E69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7E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7EAA"/>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357EAA"/>
    <w:pPr>
      <w:tabs>
        <w:tab w:val="center" w:pos="4513"/>
        <w:tab w:val="right" w:pos="9026"/>
      </w:tabs>
    </w:pPr>
  </w:style>
  <w:style w:type="character" w:customStyle="1" w:styleId="FooterChar">
    <w:name w:val="Footer Char"/>
    <w:basedOn w:val="DefaultParagraphFont"/>
    <w:link w:val="Footer"/>
    <w:uiPriority w:val="99"/>
    <w:rsid w:val="00357EAA"/>
  </w:style>
  <w:style w:type="paragraph" w:customStyle="1" w:styleId="TOC1">
    <w:name w:val="TOC1"/>
    <w:basedOn w:val="Normal"/>
    <w:qFormat/>
    <w:rsid w:val="00357EAA"/>
    <w:pPr>
      <w:tabs>
        <w:tab w:val="left" w:pos="1620"/>
        <w:tab w:val="right" w:pos="9360"/>
      </w:tabs>
      <w:spacing w:after="240"/>
    </w:pPr>
    <w:rPr>
      <w:rFonts w:ascii="Times New Roman" w:eastAsia="Times New Roman" w:hAnsi="Times New Roman" w:cs="Times New Roman"/>
      <w:sz w:val="20"/>
      <w:szCs w:val="20"/>
    </w:rPr>
  </w:style>
  <w:style w:type="paragraph" w:customStyle="1" w:styleId="Body">
    <w:name w:val="Body"/>
    <w:rsid w:val="0027269C"/>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uiPriority w:val="34"/>
    <w:qFormat/>
    <w:rsid w:val="0027269C"/>
    <w:pPr>
      <w:ind w:left="720"/>
      <w:contextualSpacing/>
    </w:pPr>
  </w:style>
  <w:style w:type="paragraph" w:styleId="Header">
    <w:name w:val="header"/>
    <w:basedOn w:val="Normal"/>
    <w:link w:val="HeaderChar"/>
    <w:uiPriority w:val="99"/>
    <w:unhideWhenUsed/>
    <w:rsid w:val="0027269C"/>
    <w:pPr>
      <w:tabs>
        <w:tab w:val="center" w:pos="4513"/>
        <w:tab w:val="right" w:pos="9026"/>
      </w:tabs>
    </w:pPr>
  </w:style>
  <w:style w:type="character" w:customStyle="1" w:styleId="HeaderChar">
    <w:name w:val="Header Char"/>
    <w:basedOn w:val="DefaultParagraphFont"/>
    <w:link w:val="Header"/>
    <w:uiPriority w:val="99"/>
    <w:rsid w:val="0027269C"/>
  </w:style>
  <w:style w:type="table" w:customStyle="1" w:styleId="TableGrid1">
    <w:name w:val="Table Grid1"/>
    <w:basedOn w:val="TableNormal"/>
    <w:next w:val="TableGrid"/>
    <w:uiPriority w:val="59"/>
    <w:rsid w:val="003965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B372F"/>
    <w:rPr>
      <w:rFonts w:ascii="Calibri" w:eastAsia="Times New Roman" w:hAnsi="Calibri" w:cs="Times New Roman"/>
      <w:b/>
      <w:bCs/>
      <w:sz w:val="28"/>
      <w:szCs w:val="28"/>
    </w:rPr>
  </w:style>
  <w:style w:type="paragraph" w:customStyle="1" w:styleId="ans-list">
    <w:name w:val="ans-list"/>
    <w:basedOn w:val="ListParagraph"/>
    <w:qFormat/>
    <w:rsid w:val="00F325C6"/>
    <w:pPr>
      <w:tabs>
        <w:tab w:val="center" w:pos="720"/>
        <w:tab w:val="left" w:pos="3870"/>
        <w:tab w:val="left" w:pos="5506"/>
      </w:tabs>
      <w:spacing w:before="240"/>
      <w:ind w:left="0"/>
      <w:contextualSpacing w:val="0"/>
    </w:pPr>
    <w:rPr>
      <w:rFonts w:ascii="Arial" w:eastAsia="Calibri" w:hAnsi="Arial" w:cs="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7E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7E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698F"/>
    <w:pPr>
      <w:keepNext/>
      <w:keepLines/>
      <w:spacing w:before="200" w:after="200" w:line="276" w:lineRule="auto"/>
      <w:jc w:val="center"/>
      <w:outlineLvl w:val="2"/>
    </w:pPr>
    <w:rPr>
      <w:rFonts w:ascii="Arial" w:eastAsiaTheme="majorEastAsia" w:hAnsi="Arial" w:cstheme="majorBidi"/>
      <w:b/>
      <w:bCs/>
      <w:color w:val="000000" w:themeColor="text1"/>
      <w:szCs w:val="22"/>
    </w:rPr>
  </w:style>
  <w:style w:type="paragraph" w:styleId="Heading4">
    <w:name w:val="heading 4"/>
    <w:basedOn w:val="Normal"/>
    <w:next w:val="Normal"/>
    <w:link w:val="Heading4Char"/>
    <w:unhideWhenUsed/>
    <w:qFormat/>
    <w:rsid w:val="007B372F"/>
    <w:pPr>
      <w:keepNext/>
      <w:spacing w:before="240" w:after="60" w:line="259"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Editable">
    <w:name w:val="oaEditable"/>
    <w:basedOn w:val="Normal"/>
    <w:rsid w:val="00635607"/>
    <w:pPr>
      <w:suppressAutoHyphens/>
      <w:spacing w:before="20" w:after="20"/>
    </w:pPr>
    <w:rPr>
      <w:rFonts w:ascii="Times New Roman" w:eastAsia="Times New Roman" w:hAnsi="Times New Roman" w:cs="Calibri"/>
      <w:lang w:eastAsia="ar-SA"/>
    </w:rPr>
  </w:style>
  <w:style w:type="character" w:customStyle="1" w:styleId="normaltextrun">
    <w:name w:val="normaltextrun"/>
    <w:basedOn w:val="DefaultParagraphFont"/>
    <w:rsid w:val="00CB1DAD"/>
  </w:style>
  <w:style w:type="paragraph" w:styleId="BalloonText">
    <w:name w:val="Balloon Text"/>
    <w:basedOn w:val="Normal"/>
    <w:link w:val="BalloonTextChar"/>
    <w:uiPriority w:val="99"/>
    <w:semiHidden/>
    <w:unhideWhenUsed/>
    <w:rsid w:val="00144AE6"/>
    <w:rPr>
      <w:rFonts w:ascii="Tahoma" w:hAnsi="Tahoma" w:cs="Tahoma"/>
      <w:sz w:val="16"/>
      <w:szCs w:val="16"/>
    </w:rPr>
  </w:style>
  <w:style w:type="character" w:customStyle="1" w:styleId="BalloonTextChar">
    <w:name w:val="Balloon Text Char"/>
    <w:basedOn w:val="DefaultParagraphFont"/>
    <w:link w:val="BalloonText"/>
    <w:uiPriority w:val="99"/>
    <w:semiHidden/>
    <w:rsid w:val="00144AE6"/>
    <w:rPr>
      <w:rFonts w:ascii="Tahoma" w:hAnsi="Tahoma" w:cs="Tahoma"/>
      <w:sz w:val="16"/>
      <w:szCs w:val="16"/>
    </w:rPr>
  </w:style>
  <w:style w:type="paragraph" w:customStyle="1" w:styleId="TX">
    <w:name w:val="*TX"/>
    <w:basedOn w:val="Normal"/>
    <w:qFormat/>
    <w:rsid w:val="00FA1549"/>
    <w:pPr>
      <w:widowControl w:val="0"/>
      <w:autoSpaceDE w:val="0"/>
      <w:autoSpaceDN w:val="0"/>
      <w:adjustRightInd w:val="0"/>
      <w:spacing w:line="251" w:lineRule="atLeast"/>
      <w:jc w:val="both"/>
    </w:pPr>
    <w:rPr>
      <w:rFonts w:ascii="Times New Roman" w:eastAsia="Times New Roman" w:hAnsi="Times New Roman" w:cs="Times New Roman"/>
    </w:rPr>
  </w:style>
  <w:style w:type="paragraph" w:customStyle="1" w:styleId="H1">
    <w:name w:val="*H1"/>
    <w:basedOn w:val="TX"/>
    <w:rsid w:val="00FA1549"/>
    <w:pPr>
      <w:spacing w:before="240" w:after="120"/>
      <w:jc w:val="center"/>
    </w:pPr>
    <w:rPr>
      <w:b/>
      <w:caps/>
    </w:rPr>
  </w:style>
  <w:style w:type="character" w:styleId="Hyperlink">
    <w:name w:val="Hyperlink"/>
    <w:uiPriority w:val="99"/>
    <w:semiHidden/>
    <w:rsid w:val="00FA1549"/>
    <w:rPr>
      <w:color w:val="0000FF"/>
      <w:u w:val="single"/>
    </w:rPr>
  </w:style>
  <w:style w:type="character" w:customStyle="1" w:styleId="H3">
    <w:name w:val="H3"/>
    <w:uiPriority w:val="99"/>
    <w:rsid w:val="00FA1549"/>
    <w:rPr>
      <w:rFonts w:ascii="FrutigerLTStd-Bold" w:hAnsi="FrutigerLTStd-Bold"/>
      <w:b/>
      <w:caps/>
      <w:sz w:val="20"/>
    </w:rPr>
  </w:style>
  <w:style w:type="character" w:customStyle="1" w:styleId="Heading3Char">
    <w:name w:val="Heading 3 Char"/>
    <w:basedOn w:val="DefaultParagraphFont"/>
    <w:link w:val="Heading3"/>
    <w:uiPriority w:val="9"/>
    <w:rsid w:val="005E698F"/>
    <w:rPr>
      <w:rFonts w:ascii="Arial" w:eastAsiaTheme="majorEastAsia" w:hAnsi="Arial" w:cstheme="majorBidi"/>
      <w:b/>
      <w:bCs/>
      <w:color w:val="000000" w:themeColor="text1"/>
      <w:szCs w:val="22"/>
    </w:rPr>
  </w:style>
  <w:style w:type="paragraph" w:customStyle="1" w:styleId="Center">
    <w:name w:val="Center"/>
    <w:basedOn w:val="Normal"/>
    <w:qFormat/>
    <w:rsid w:val="005E698F"/>
    <w:pPr>
      <w:spacing w:before="240" w:after="200" w:line="276" w:lineRule="auto"/>
      <w:jc w:val="center"/>
    </w:pPr>
    <w:rPr>
      <w:rFonts w:ascii="Arial" w:hAnsi="Arial"/>
      <w:szCs w:val="22"/>
    </w:rPr>
  </w:style>
  <w:style w:type="paragraph" w:styleId="List2">
    <w:name w:val="List 2"/>
    <w:basedOn w:val="Normal"/>
    <w:rsid w:val="005E698F"/>
    <w:pPr>
      <w:ind w:left="720" w:hanging="360"/>
    </w:pPr>
    <w:rPr>
      <w:rFonts w:ascii="Times" w:eastAsia="Times" w:hAnsi="Times" w:cs="Times New Roman"/>
      <w:szCs w:val="20"/>
    </w:rPr>
  </w:style>
  <w:style w:type="paragraph" w:customStyle="1" w:styleId="underlinetext">
    <w:name w:val="underline text"/>
    <w:basedOn w:val="Normal"/>
    <w:autoRedefine/>
    <w:qFormat/>
    <w:rsid w:val="005E698F"/>
    <w:pPr>
      <w:tabs>
        <w:tab w:val="left" w:pos="1620"/>
        <w:tab w:val="right" w:pos="9360"/>
      </w:tabs>
      <w:spacing w:before="360" w:after="240"/>
    </w:pPr>
    <w:rPr>
      <w:rFonts w:ascii="Arial" w:eastAsia="Times New Roman" w:hAnsi="Arial" w:cs="Times New Roman"/>
      <w:szCs w:val="20"/>
      <w:u w:val="single"/>
    </w:rPr>
  </w:style>
  <w:style w:type="paragraph" w:styleId="List">
    <w:name w:val="List"/>
    <w:basedOn w:val="Normal"/>
    <w:uiPriority w:val="99"/>
    <w:semiHidden/>
    <w:unhideWhenUsed/>
    <w:rsid w:val="005E698F"/>
    <w:pPr>
      <w:ind w:left="283" w:hanging="283"/>
      <w:contextualSpacing/>
    </w:pPr>
  </w:style>
  <w:style w:type="table" w:styleId="TableGrid">
    <w:name w:val="Table Grid"/>
    <w:basedOn w:val="TableNormal"/>
    <w:uiPriority w:val="59"/>
    <w:rsid w:val="005E69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7E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7EAA"/>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357EAA"/>
    <w:pPr>
      <w:tabs>
        <w:tab w:val="center" w:pos="4513"/>
        <w:tab w:val="right" w:pos="9026"/>
      </w:tabs>
    </w:pPr>
  </w:style>
  <w:style w:type="character" w:customStyle="1" w:styleId="FooterChar">
    <w:name w:val="Footer Char"/>
    <w:basedOn w:val="DefaultParagraphFont"/>
    <w:link w:val="Footer"/>
    <w:uiPriority w:val="99"/>
    <w:rsid w:val="00357EAA"/>
  </w:style>
  <w:style w:type="paragraph" w:customStyle="1" w:styleId="TOC1">
    <w:name w:val="TOC1"/>
    <w:basedOn w:val="Normal"/>
    <w:qFormat/>
    <w:rsid w:val="00357EAA"/>
    <w:pPr>
      <w:tabs>
        <w:tab w:val="left" w:pos="1620"/>
        <w:tab w:val="right" w:pos="9360"/>
      </w:tabs>
      <w:spacing w:after="240"/>
    </w:pPr>
    <w:rPr>
      <w:rFonts w:ascii="Times New Roman" w:eastAsia="Times New Roman" w:hAnsi="Times New Roman" w:cs="Times New Roman"/>
      <w:sz w:val="20"/>
      <w:szCs w:val="20"/>
    </w:rPr>
  </w:style>
  <w:style w:type="paragraph" w:customStyle="1" w:styleId="Body">
    <w:name w:val="Body"/>
    <w:rsid w:val="0027269C"/>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basedOn w:val="Normal"/>
    <w:uiPriority w:val="34"/>
    <w:qFormat/>
    <w:rsid w:val="0027269C"/>
    <w:pPr>
      <w:ind w:left="720"/>
      <w:contextualSpacing/>
    </w:pPr>
  </w:style>
  <w:style w:type="paragraph" w:styleId="Header">
    <w:name w:val="header"/>
    <w:basedOn w:val="Normal"/>
    <w:link w:val="HeaderChar"/>
    <w:uiPriority w:val="99"/>
    <w:unhideWhenUsed/>
    <w:rsid w:val="0027269C"/>
    <w:pPr>
      <w:tabs>
        <w:tab w:val="center" w:pos="4513"/>
        <w:tab w:val="right" w:pos="9026"/>
      </w:tabs>
    </w:pPr>
  </w:style>
  <w:style w:type="character" w:customStyle="1" w:styleId="HeaderChar">
    <w:name w:val="Header Char"/>
    <w:basedOn w:val="DefaultParagraphFont"/>
    <w:link w:val="Header"/>
    <w:uiPriority w:val="99"/>
    <w:rsid w:val="0027269C"/>
  </w:style>
  <w:style w:type="table" w:customStyle="1" w:styleId="TableGrid1">
    <w:name w:val="Table Grid1"/>
    <w:basedOn w:val="TableNormal"/>
    <w:next w:val="TableGrid"/>
    <w:uiPriority w:val="59"/>
    <w:rsid w:val="003965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B372F"/>
    <w:rPr>
      <w:rFonts w:ascii="Calibri" w:eastAsia="Times New Roman" w:hAnsi="Calibri" w:cs="Times New Roman"/>
      <w:b/>
      <w:bCs/>
      <w:sz w:val="28"/>
      <w:szCs w:val="28"/>
    </w:rPr>
  </w:style>
  <w:style w:type="paragraph" w:customStyle="1" w:styleId="ans-list">
    <w:name w:val="ans-list"/>
    <w:basedOn w:val="ListParagraph"/>
    <w:qFormat/>
    <w:rsid w:val="00F325C6"/>
    <w:pPr>
      <w:tabs>
        <w:tab w:val="center" w:pos="720"/>
        <w:tab w:val="left" w:pos="3870"/>
        <w:tab w:val="left" w:pos="5506"/>
      </w:tabs>
      <w:spacing w:before="240"/>
      <w:ind w:left="0"/>
      <w:contextualSpacing w:val="0"/>
    </w:pPr>
    <w:rPr>
      <w:rFonts w:ascii="Arial" w:eastAsia="Calibri" w:hAnsi="Arial"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iaplayer.pearsoncmg.com/assets/_video.true/earlychildhoodeducation-importance_of_wonder_iPa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mediaplayer.pearsoncmg.com/assets/_video.true/inclusion-Parent_Involvement_both_parts" TargetMode="External"/><Relationship Id="rId10" Type="http://schemas.openxmlformats.org/officeDocument/2006/relationships/hyperlink" Target="http://www.pearsoned.com/permiss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29</Pages>
  <Words>8127</Words>
  <Characters>46330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Lakey</dc:creator>
  <cp:keywords/>
  <dc:description/>
  <cp:lastModifiedBy>Soundarya</cp:lastModifiedBy>
  <cp:revision>84</cp:revision>
  <dcterms:created xsi:type="dcterms:W3CDTF">2021-05-29T07:52:00Z</dcterms:created>
  <dcterms:modified xsi:type="dcterms:W3CDTF">2021-06-18T14:29:00Z</dcterms:modified>
</cp:coreProperties>
</file>