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trial, each side is trying to win the case. However, the goal of the legal system overall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achieve peace.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obtain compensation for all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be hampered by fairness.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Isabella is advocating for a change in the way domestic violence victims are treated by the police and the courts. This is an example of a psychologist acting in the _____ role in the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reformer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Get-tough interventions like Scared Straight and boot camps have been found: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extremely effective in reducing recidivism.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to work and even backfire.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promising but in need of further evaluations.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to be amenable to evaluation.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Monica is a clinical psychologist hired by the defense to testify on whether or not a defendant is likely to be dangerous in the future. This is an example of a psychologist acting in the   _____ role in the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clinician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reformer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advisor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can be described as an effort to figure out how the world works, whereas _____ provides a system for meting out just deserts.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Science;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Science;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two events in 1908 led to the recognition by psychologists that their ideas could be used to transform the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publication of </w:t>
                  </w:r>
                  <w:r>
                    <w:rPr>
                      <w:rStyle w:val="DefaultParagraphFont"/>
                      <w:rFonts w:ascii="Times New Roman" w:eastAsia="Times New Roman" w:hAnsi="Times New Roman" w:cs="Times New Roman"/>
                      <w:b w:val="0"/>
                      <w:bCs w:val="0"/>
                      <w:i/>
                      <w:iCs/>
                      <w:smallCaps w:val="0"/>
                      <w:color w:val="000000"/>
                      <w:sz w:val="24"/>
                      <w:szCs w:val="24"/>
                      <w:bdr w:val="nil"/>
                      <w:rtl w:val="0"/>
                    </w:rPr>
                    <w:t>On the Witness Stand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case of </w:t>
                  </w:r>
                  <w:r>
                    <w:rPr>
                      <w:rStyle w:val="DefaultParagraphFont"/>
                      <w:rFonts w:ascii="Times New Roman" w:eastAsia="Times New Roman" w:hAnsi="Times New Roman" w:cs="Times New Roman"/>
                      <w:b w:val="0"/>
                      <w:bCs w:val="0"/>
                      <w:i/>
                      <w:iCs/>
                      <w:smallCaps w:val="0"/>
                      <w:color w:val="000000"/>
                      <w:sz w:val="24"/>
                      <w:szCs w:val="24"/>
                      <w:bdr w:val="nil"/>
                      <w:rtl w:val="0"/>
                    </w:rPr>
                    <w:t>Brown v. Board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case of </w:t>
                  </w:r>
                  <w:r>
                    <w:rPr>
                      <w:rStyle w:val="DefaultParagraphFont"/>
                      <w:rFonts w:ascii="Times New Roman" w:eastAsia="Times New Roman" w:hAnsi="Times New Roman" w:cs="Times New Roman"/>
                      <w:b w:val="0"/>
                      <w:bCs w:val="0"/>
                      <w:i/>
                      <w:iCs/>
                      <w:smallCaps w:val="0"/>
                      <w:color w:val="000000"/>
                      <w:sz w:val="24"/>
                      <w:szCs w:val="24"/>
                      <w:bdr w:val="nil"/>
                      <w:rtl w:val="0"/>
                    </w:rPr>
                    <w:t>Muller v. Oregon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publication of </w:t>
                  </w:r>
                  <w:r>
                    <w:rPr>
                      <w:rStyle w:val="DefaultParagraphFont"/>
                      <w:rFonts w:ascii="Times New Roman" w:eastAsia="Times New Roman" w:hAnsi="Times New Roman" w:cs="Times New Roman"/>
                      <w:b w:val="0"/>
                      <w:bCs w:val="0"/>
                      <w:i/>
                      <w:iCs/>
                      <w:smallCaps w:val="0"/>
                      <w:color w:val="000000"/>
                      <w:sz w:val="24"/>
                      <w:szCs w:val="24"/>
                      <w:bdr w:val="nil"/>
                      <w:rtl w:val="0"/>
                    </w:rPr>
                    <w:t>On the Witness 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Sigmund Freud's speech to Austrian judges about unconscious processes, the case of </w:t>
                  </w:r>
                  <w:r>
                    <w:rPr>
                      <w:rStyle w:val="DefaultParagraphFont"/>
                      <w:rFonts w:ascii="Times New Roman" w:eastAsia="Times New Roman" w:hAnsi="Times New Roman" w:cs="Times New Roman"/>
                      <w:b w:val="0"/>
                      <w:bCs w:val="0"/>
                      <w:i/>
                      <w:iCs/>
                      <w:smallCaps w:val="0"/>
                      <w:color w:val="000000"/>
                      <w:sz w:val="24"/>
                      <w:szCs w:val="24"/>
                      <w:bdr w:val="nil"/>
                      <w:rtl w:val="0"/>
                    </w:rPr>
                    <w:t>Muller v. Oregon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legal realism movement, the case of </w:t>
                  </w:r>
                  <w:r>
                    <w:rPr>
                      <w:rStyle w:val="DefaultParagraphFont"/>
                      <w:rFonts w:ascii="Times New Roman" w:eastAsia="Times New Roman" w:hAnsi="Times New Roman" w:cs="Times New Roman"/>
                      <w:b w:val="0"/>
                      <w:bCs w:val="0"/>
                      <w:i/>
                      <w:iCs/>
                      <w:smallCaps w:val="0"/>
                      <w:color w:val="000000"/>
                      <w:sz w:val="24"/>
                      <w:szCs w:val="24"/>
                      <w:bdr w:val="nil"/>
                      <w:rtl w:val="0"/>
                    </w:rPr>
                    <w:t>Muller v. Oregon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testifying in court feel it is their responsibility to correctly and clearly present scientific findings, even if this may lead to an unfair verdict by the jury. According to Saks (1990), such an expert fulfills the role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conduit-educator.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philosopher-advocate.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hired gun.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inadvertent influencer.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Ricardo is conducting research to determine the effectiveness of the D.A.R.E. program. This is an example of a psychologist acting in the _____ role in the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reformer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way that psychologists have influenced the thinking of legislatures?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translating voluminous research into a series of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serving as expert witnesses in individual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testifying before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The law is based on _____, whereas psychology is based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authority; 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procedure;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empiricism;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objectivity;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goal of psychological science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the effects of laws on humans under various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regulate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demonstrate how punishment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accurate explanations of human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psychology and law are discussed as embodying different cultures, the underlying cultural differences viewed as most important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language, cuisine, and music.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style, demeanor, and gestures.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traits, opinions, and achievements.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behaviors, values, and beliefs.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1960s and 1970s, all of these tendencies were developing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growing pessimism about the alliance of psychology and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 system was becoming more receptive toward social scientific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were becoming more eager to apply research to law-related matters.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enthusiasm about using therapeutic methods to rehabilitate criminals.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Berta is a developmental psychologist. Her knowledge and skills might be most relevant for the legal system in which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evaluating the state of mind of a teenager who brought guns to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deciding whether jurors understand jury instructions 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assessing a mentally ill defendant's competency to stand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studying how the type of interrogation is related to the likelihood of false confession.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mentions several impactful ways for scientists to influence the thinking of legal professionals. Which is NOT one of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disseminating the knowledge gained from research studies by describing them in popular press like </w:t>
                  </w:r>
                  <w:r>
                    <w:rPr>
                      <w:rStyle w:val="DefaultParagraphFont"/>
                      <w:rFonts w:ascii="Times New Roman" w:eastAsia="Times New Roman" w:hAnsi="Times New Roman" w:cs="Times New Roman"/>
                      <w:b w:val="0"/>
                      <w:bCs w:val="0"/>
                      <w:i/>
                      <w:iCs/>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participating in continuing education programs that judges and lawyers are required to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lobbying legislators to pass laws requiring the testimony of psychologists at every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scientific findings easy to understand and accessible to the public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concerning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judges are strongly constrained by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connection to precedent can substantially increase the persuasiveness of a legal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precedents are past decisions on legal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precedent is continually revised in response to social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as evaluators are most likely doing research to answer which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committed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laws be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the policy or program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lawyer using an effective trial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knowledge and skills of developmental psychologists might be most relevant for the legal system in which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studying the dynamics of jury deliberation.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assessing a mentally ill defendant for potential risk of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deciding whether the eyewitness is able to remember the scene of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evaluating which custody arrangement will most benefit the child.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Legal realism, as expressed by Karl Llewellyn in the 1920s and 1930s, embodied all of these views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should promote the common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should be judged independent of its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science research should be embraced.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judges should be active interpreters of the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of scientists?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 and biases do not impact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must strive for 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may disagree about the correct interpretation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are not capable of perfect objectivity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of lawyers in the U.S.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lawyers do a bit of acting at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lawyers must be advocates for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lawyers can knowingly permit witnesses to lie under oath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lawyers actively promote a one-sided view of the facts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trial, attorneys make opening statements and closing arguments for the purpose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swaying the expert's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convincing the opposing side's 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advancing their version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finding out the truth of what happened.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knowledge and skills of clinical psychologists might be most relevant for the legal system in which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selecting jurors potentially sympathetic to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assessing a mentally ill defendant for potential risk of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deciding whether the eyewitness is able to remember the scene of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evaluating which custody arrangement will most benefit the child.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According to the text, when writing </w:t>
            </w:r>
            <w:r>
              <w:rPr>
                <w:rStyle w:val="DefaultParagraphFont"/>
                <w:rFonts w:ascii="Times New Roman" w:eastAsia="Times New Roman" w:hAnsi="Times New Roman" w:cs="Times New Roman"/>
                <w:b w:val="0"/>
                <w:bCs w:val="0"/>
                <w:i/>
                <w:iCs/>
                <w:smallCaps w:val="0"/>
                <w:color w:val="000000"/>
                <w:sz w:val="24"/>
                <w:szCs w:val="24"/>
                <w:bdr w:val="nil"/>
                <w:rtl w:val="0"/>
              </w:rPr>
              <w:t>amicus curiae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briefs, it may be hard for psychologists to balance the goals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science translation and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authoritativeness and leniency.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speculation and deliberation.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reflectivity and action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Sylvester is hired by the defense to help select jurors who would be less likely to convict. This is an example of a psychologist acting in the _____ role in the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reformer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consideration of scientific testimony, </w:t>
            </w:r>
            <w:r>
              <w:rPr>
                <w:rStyle w:val="DefaultParagraphFont"/>
                <w:rFonts w:ascii="Times New Roman" w:eastAsia="Times New Roman" w:hAnsi="Times New Roman" w:cs="Times New Roman"/>
                <w:b w:val="0"/>
                <w:bCs w:val="0"/>
                <w:i/>
                <w:iCs/>
                <w:smallCaps w:val="0"/>
                <w:color w:val="000000"/>
                <w:sz w:val="24"/>
                <w:szCs w:val="24"/>
                <w:bdr w:val="nil"/>
                <w:rtl w:val="0"/>
              </w:rPr>
              <w:t>gatekeeping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the legal sense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the court session protocol and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assessing the scientific validity of potential testimony.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juries on the value of scientific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instructions to the jurors before they start deliberation.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Brandeis's brief in </w:t>
            </w:r>
            <w:r>
              <w:rPr>
                <w:rStyle w:val="DefaultParagraphFont"/>
                <w:rFonts w:ascii="Times New Roman" w:eastAsia="Times New Roman" w:hAnsi="Times New Roman" w:cs="Times New Roman"/>
                <w:b w:val="0"/>
                <w:bCs w:val="0"/>
                <w:i/>
                <w:iCs/>
                <w:smallCaps w:val="0"/>
                <w:color w:val="000000"/>
                <w:sz w:val="24"/>
                <w:szCs w:val="24"/>
                <w:bdr w:val="nil"/>
                <w:rtl w:val="0"/>
              </w:rPr>
              <w:t>Muller v. Oregon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(1908) was a milestone in the development of the psychology and law union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relied on expert testimony from professional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expanded graduate training for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mandated the use of research training for judges.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opened the door for U.S. courts to use social scientific evidence.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legal culture tries to avoid: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famous </w:t>
            </w:r>
            <w:r>
              <w:rPr>
                <w:rStyle w:val="DefaultParagraphFont"/>
                <w:rFonts w:ascii="Times New Roman" w:eastAsia="Times New Roman" w:hAnsi="Times New Roman" w:cs="Times New Roman"/>
                <w:b w:val="0"/>
                <w:bCs w:val="0"/>
                <w:i/>
                <w:iCs/>
                <w:smallCaps w:val="0"/>
                <w:color w:val="000000"/>
                <w:sz w:val="24"/>
                <w:szCs w:val="24"/>
                <w:bdr w:val="nil"/>
                <w:rtl w:val="0"/>
              </w:rPr>
              <w:t>Brown v. Board of Education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(1954) case, besides being one of the most important Supreme Court rulings of the twentieth century, was a milestone in the psychology and law alliance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ruling cited research conducted by social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judge admonished social scientists for their testimony.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jury overruled the social science expert's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jurors' opinions were influenced by the expert's testimony.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Differences in goals, methods, and styles of inquiry made the relationship between psychology and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and harmonious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 but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impossible to forge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successful in every 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Daubert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trilogy of cases impacts trial courts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putting the burden of decisions about allowing expert testimony on trial judges.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demonstrating that judges understand social science research and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judges take statistics courses and regular refresher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proving scientific research is well understood by key actors in the legal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Trial consultants are usually hired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prepare witnesses and shape trial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cite law and write abbreviated briefs.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perform psychological evaluations and risk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 research and advocate for reform.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Santiago is a clinical psychologist. His knowledge and skills might be most relevant for the legal system in which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evaluating the state of mind of a teenager who brought guns to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deciding whether jurors understand jury instructions 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assessing a mentally ill defendant's competency to stand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studying how the type of interrogation is related to the likelihood of false confession.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about cross-disciplinary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exposure to psychological science is likely to make lawyers and judges less receptive to scientific testimony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with legal training are more likely to communicate their findings to legal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with legal training are better equipped to ask questions that are useful to the legal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exposure to psychological science is likely to make lawyers and judges less receptive to testimony lacking a solid scientific foundation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psychology _____, whereas the legal system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emphasizes the characteristics of groups; emphasizes individual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emphasizes individual cases; emphasizes the characteristics of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applies abstract principles; understands the general nature of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develops legal protocol; generalizes the details of a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evaluations provide ongoing information about a program's effectiveness, while _____ evaluations judge overall effectiveness and recommend whether a program should be continued.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Policy;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Summative; formative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Formative; summative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Program; policy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For a reasonable evaluation of the scientific validity of a potential expert testimony, sufficient understanding of _____ is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 proceedings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jury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terminology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knowledge and skills of social psychologists might be most relevant for the legal system in which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studying the dynamics of jury deliberation.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assessing a mentally ill defendant for potential risk of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deciding whether the eyewitness is able to remember the scene of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evaluating which custody arrangement will most benefit the child.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about psychologists as reformers?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must wait for absolute certainty before communicating their findings and advocating for a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promote change a psychologist must step away from the role of objective 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must grapple with whether or not they have sufficient confidence in their findings before advocating a particular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psychologists are uncomfortable playing the role of reformer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event sequence is in the correct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arrest, investigation, booking, 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investigation, arrest, initial appearance, booking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arrest, investigation, booking, initial appearance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investigation, arrest, booking, initial appearance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Sam is a cognitive psychologist. What aspect of the legal process might he provide assistance with in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the general fairness of the legal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Advising at what age children are fully cognizant of their actions within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Evaluating the defendant's competence to stand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Clarifying whether jurors understand the instructions for deliberating a verdict.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Courts have been more receptive to clinical psychologists than to other types of psychologists. The most probable reason is that, like lawyers, clinicians: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lie easily to achieve their 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oriented toward the individual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care more about justice than the 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 background in scientific methods.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According to the text, the term </w:t>
            </w:r>
            <w:r>
              <w:rPr>
                <w:rStyle w:val="DefaultParagraphFont"/>
                <w:rFonts w:ascii="Times New Roman" w:eastAsia="Times New Roman" w:hAnsi="Times New Roman" w:cs="Times New Roman"/>
                <w:b w:val="0"/>
                <w:bCs w:val="0"/>
                <w:i/>
                <w:iCs/>
                <w:smallCaps w:val="0"/>
                <w:color w:val="000000"/>
                <w:sz w:val="24"/>
                <w:szCs w:val="24"/>
                <w:bdr w:val="nil"/>
                <w:rtl w:val="0"/>
              </w:rPr>
              <w:t>gatekeeper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securing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sorting of various briefs for the purpose of finding relevant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establishing the triers of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assessment of scientific validity of testimony before allowing it in trial.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roles of psychologists and their influence in the legal system created which positive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Judges now tend to be well informed about the recent advances in psychological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Judges are now more likely to accept expert testimony from psychologists as 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Judges have to articulate more clearly what their decisions are based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Judges often defer to the jury regarding whether an expert should be allowed to testify.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approach treats laws as being actively constructed by judges as serving social policy goals, whereas _____ treats laws as evolved to reflect the principles found in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objectivism; environmental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law; legal objectivism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realism; 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law; legal realism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psychology and law are discussed as embodying different cultures, the underlying differences between the two fields considered most important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peer-review practices and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goals, methods, and styles of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burdens of proof and levels of 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levels of education required for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the adversarial legal system is the belief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prosecution depends on the adverse nature of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truth will emerge as a result of the contest between opposing sides.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defense only depends on eyewitness testimony.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truth always prevails.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an advisory role played by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trail consulting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actively promoting change in the legal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testifying on whether a defendant is competent to stand trail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writing briefs submitted to the court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article "Neuroscience in the Courtroom," recent advances in neuroscience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improved the reliability of expert witnesses.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cohesiveness of jury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made brain scans a universally accepted piece of evidence at 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raised important questions about free will and personal responsibility.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ways the </w:t>
            </w:r>
            <w:r>
              <w:rPr>
                <w:rStyle w:val="DefaultParagraphFont"/>
                <w:rFonts w:ascii="Times New Roman" w:eastAsia="Times New Roman" w:hAnsi="Times New Roman" w:cs="Times New Roman"/>
                <w:b w:val="0"/>
                <w:bCs w:val="0"/>
                <w:i/>
                <w:iCs/>
                <w:smallCaps w:val="0"/>
                <w:color w:val="000000"/>
                <w:sz w:val="24"/>
                <w:szCs w:val="24"/>
                <w:bdr w:val="nil"/>
                <w:rtl w:val="0"/>
              </w:rPr>
              <w:t>Daubert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trilogy affected the legal system include all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judges are now more likely to exclude expert testimony, even if it's scientifically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lawyers often "shop around" for an expert who would support their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superior courts are more likely to question trial judges' decisions about allowing expert testimony.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experts are virtually never prosecuted for perjury, even if they provided biased and scientifically incompetent testimony.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Legal realists: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thought judicial decisions reflected principles found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felt judges used careful logic to arrive at a single correct decision in a particular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believed judges constructed the law through their interpretations of evidence and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showed little interest in applying social science research to the legal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Jasmine is a social psychologist. Her knowledge and skills might be most relevant for the legal system in which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advising on the assessment of violence risk for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deciding whether jurors understand jury instructions 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assessing a mentally ill defendant's competency to stand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studying how the type of interrogation is related to the likelihood of false confession.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Roles that psychologists may play in the legal system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auxiliary judges.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gatekeepers.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reformers.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knowledge and skills of cognitive psychologists might be most relevant for the legal system in which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selecting jurors potentially sympathetic to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assessing a mentally ill defendant for potential risk of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deciding whether the eyewitness is able to remember the scene of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evaluating which custody arrangement will most benefit the child.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iCs/>
                <w:smallCaps w:val="0"/>
                <w:color w:val="000000"/>
                <w:sz w:val="24"/>
                <w:szCs w:val="24"/>
                <w:bdr w:val="nil"/>
                <w:rtl w:val="0"/>
              </w:rPr>
              <w:t>Amicus curiae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briefs: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help experts testifying in court get their point across.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a way to influence the court when expert testimony is not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summarize the questions raised by the jury during the deliberation of a verdict.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reflect scientists' lack of interest in the legal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Precedents can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cases that have established a rule later applied to other cases with similar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past decisions dictating all future cases, regardless of how well the rule fits new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reviews of facts in a case that occurred in a similar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rulings on the matters that were applied to the same plaintiff or defendant in an earlier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At the end of the nineteenth century, Justice Oliver Wendell Holmes famously said, "Law is the government of the living by the dead." His saying reflects the currently relevant principle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murder cases have to be solved even if the suspect is already dead.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past decisions are often discarded to make way for future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applying laws is a living, breathing, constantly changing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rulings in cases decided a long time ago may still apply to current cases.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Nia is a cognitive psychologist. Her knowledge and skills might be most relevant for the legal system in which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advising on the assessment of violence risk for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deciding whether jurors understand jury instructions 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assessing a mentally ill defendant's competency to stand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studying the impact of domestic violence exposure on 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why it might be difficult for psychologists to maintain their impartiality as scientists while trying to successfully fulfill their roles as experts testifying in court.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trial judges become the gatekeepers for expert testimony? Are there any problems with their gatekeeping role? How can the system be improved?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approaches of psychology and law. Which system is more open to change?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w:eastAsia="Times" w:hAnsi="Times" w:cs="Times"/>
                <w:b w:val="0"/>
                <w:bCs w:val="0"/>
                <w:i w:val="0"/>
                <w:iCs w:val="0"/>
                <w:smallCaps w:val="0"/>
                <w:color w:val="000000"/>
                <w:sz w:val="24"/>
                <w:szCs w:val="24"/>
                <w:bdr w:val="nil"/>
                <w:rtl w:val="0"/>
              </w:rPr>
              <w:t>Geert Hofstede found that cultures could be differentiated on the dimension of “uncertainty avoidance.” Discuss why legal culture ranks high on uncertainty avoidance, while the scientific process does not.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w:eastAsia="Times" w:hAnsi="Times" w:cs="Times"/>
                <w:b w:val="0"/>
                <w:bCs w:val="0"/>
                <w:i w:val="0"/>
                <w:iCs w:val="0"/>
                <w:smallCaps w:val="0"/>
                <w:color w:val="000000"/>
                <w:sz w:val="24"/>
                <w:szCs w:val="24"/>
                <w:bdr w:val="nil"/>
                <w:rtl w:val="0"/>
              </w:rPr>
              <w:t>Given the fundamental differences between psychology and law, and the difficulty of changing the legal system, why should psychologists bother to continue investigating the legal system? </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Main points: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U.S. legal system is adversarial.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Often experts are hired by either defense or prosecution with the expectation of helping one side of the trial.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Lawyers tend to “shop around” for an expert who would testify the way the lawyer needs.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Experts may have ideals or convictions they want to advocate for.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Being effective as an expert in court requires presenting a clear-cut, easy-to-understand picture.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At the same time, science is rarely clear-cut or simple, it requires objectivity and skepticism about our own and others’ findings.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Conflicting explanations for the same facts are not uncommon in science but must be presented as clear, one sided, and convincing in court.</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w:eastAsia="Times" w:hAnsi="Times" w:cs="Times"/>
                <w:b w:val="0"/>
                <w:bCs w:val="0"/>
                <w:i w:val="0"/>
                <w:iCs w:val="0"/>
                <w:smallCaps w:val="0"/>
                <w:color w:val="000000"/>
                <w:sz w:val="24"/>
                <w:szCs w:val="24"/>
                <w:bdr w:val="nil"/>
                <w:rtl w:val="0"/>
              </w:rPr>
              <w:t>Main points: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Under the </w:t>
            </w:r>
            <w:r>
              <w:rPr>
                <w:rStyle w:val="DefaultParagraphFont"/>
                <w:rFonts w:ascii="Times" w:eastAsia="Times" w:hAnsi="Times" w:cs="Times"/>
                <w:b w:val="0"/>
                <w:bCs w:val="0"/>
                <w:i/>
                <w:iCs/>
                <w:smallCaps w:val="0"/>
                <w:color w:val="000000"/>
                <w:sz w:val="24"/>
                <w:szCs w:val="24"/>
                <w:bdr w:val="nil"/>
                <w:rtl w:val="0"/>
              </w:rPr>
              <w:t>Daubert</w:t>
            </w:r>
            <w:r>
              <w:rPr>
                <w:rStyle w:val="DefaultParagraphFont"/>
                <w:rFonts w:ascii="Times" w:eastAsia="Times" w:hAnsi="Times" w:cs="Times"/>
                <w:b w:val="0"/>
                <w:bCs w:val="0"/>
                <w:i w:val="0"/>
                <w:iCs w:val="0"/>
                <w:smallCaps w:val="0"/>
                <w:color w:val="000000"/>
                <w:sz w:val="24"/>
                <w:szCs w:val="24"/>
                <w:bdr w:val="nil"/>
                <w:rtl w:val="0"/>
              </w:rPr>
              <w:t xml:space="preserve"> standard (trilogy of Supreme Court decisions), trial judges are the sole decision makers on whether to allow expert testimony.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Judges are expected to be “amateur scientists” to figure out if the proposed expert testimony has enough merit.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Judges generally do not have any training in social science research methods and thus may not be able to discern between good and not-so-good science.</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To improve the system, judges need to undergo mandatory training in research methods and be kept abreast of new scientific knowledge in the field of forensic psychology and other social sciences through continuing education.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Main points: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Psychology and law represent two different cultures.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They differ in goals (truth vs. justice), methods (data vs. rulings), and styles of inquiry (objectivity vs. advocacy).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Psychology as a science is based on relativism (of knowledge and theories, or interpretations of facts).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Law as a system is rooted in the past (rulings, precedents).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Psychology is more egalitarian, law is a more hierarchical system.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Psychology is more open to change since science implies skepticism and new discoveries, while law abides by past decisions (precedents).</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w:eastAsia="Times" w:hAnsi="Times" w:cs="Times"/>
                <w:b w:val="0"/>
                <w:bCs w:val="0"/>
                <w:i w:val="0"/>
                <w:iCs w:val="0"/>
                <w:smallCaps w:val="0"/>
                <w:color w:val="000000"/>
                <w:sz w:val="24"/>
                <w:szCs w:val="24"/>
                <w:bdr w:val="nil"/>
                <w:rtl w:val="0"/>
              </w:rPr>
              <w:t>Main points: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The legal system must render final, unambiguous decisions. </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Putting an end to legal disputes requires clear, binding rulings. </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The search for truth in the legal system is conducted in pursuit of a final judgment. </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No single research study is ever conclusive and no finding is truly definitive. </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Judgments made by scientists are not dichotomous, they are probabilistic. </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w:eastAsia="Times" w:hAnsi="Times" w:cs="Times"/>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 xml:space="preserve"> In science, no conclusion is final and current understandings are subject to revision.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Main points: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legal system is pervasive and powerful and therefore should be informed by the best available scientific knowledge.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law shapes our lives from birth to death and involvement in the legal system carries significant consequences.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Many issues confronted by the legal system are psychological and can be answered by conducting research.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For example, questions about what is considered fair treatment, why people commit crimes, and so on. </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